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39" w:rsidRDefault="00967739" w:rsidP="00967739">
      <w:pPr>
        <w:spacing w:line="480" w:lineRule="auto"/>
        <w:jc w:val="center"/>
        <w:rPr>
          <w:rFonts w:ascii="Times New Roman" w:hAnsi="Times New Roman" w:cs="Times New Roman"/>
          <w:sz w:val="24"/>
          <w:szCs w:val="24"/>
        </w:rPr>
      </w:pPr>
    </w:p>
    <w:p w:rsidR="00967739" w:rsidRDefault="00967739" w:rsidP="00A6673E">
      <w:pPr>
        <w:rPr>
          <w:rFonts w:ascii="Times New Roman" w:hAnsi="Times New Roman" w:cs="Times New Roman"/>
          <w:sz w:val="24"/>
          <w:szCs w:val="24"/>
        </w:rPr>
      </w:pPr>
    </w:p>
    <w:p w:rsidR="00967739" w:rsidRDefault="00967739" w:rsidP="00967739">
      <w:pPr>
        <w:rPr>
          <w:rFonts w:ascii="Times New Roman" w:hAnsi="Times New Roman" w:cs="Times New Roman"/>
          <w:sz w:val="24"/>
          <w:szCs w:val="24"/>
        </w:rPr>
      </w:pPr>
    </w:p>
    <w:p w:rsidR="00C60E01" w:rsidRDefault="00967739" w:rsidP="0096773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Report </w:t>
      </w:r>
      <w:r w:rsidR="00C30B7F">
        <w:rPr>
          <w:rFonts w:ascii="Times New Roman" w:hAnsi="Times New Roman" w:cs="Times New Roman"/>
          <w:sz w:val="24"/>
          <w:szCs w:val="24"/>
        </w:rPr>
        <w:t xml:space="preserve">On the </w:t>
      </w:r>
      <w:r>
        <w:rPr>
          <w:rFonts w:ascii="Times New Roman" w:hAnsi="Times New Roman" w:cs="Times New Roman"/>
          <w:sz w:val="24"/>
          <w:szCs w:val="24"/>
        </w:rPr>
        <w:t xml:space="preserve">American Health Information Management Association </w:t>
      </w:r>
      <w:r w:rsidR="00C30B7F">
        <w:rPr>
          <w:rFonts w:ascii="Times New Roman" w:hAnsi="Times New Roman" w:cs="Times New Roman"/>
          <w:sz w:val="24"/>
          <w:szCs w:val="24"/>
        </w:rPr>
        <w:t>(</w:t>
      </w:r>
      <w:r>
        <w:rPr>
          <w:rFonts w:ascii="Times New Roman" w:hAnsi="Times New Roman" w:cs="Times New Roman"/>
          <w:sz w:val="24"/>
          <w:szCs w:val="24"/>
        </w:rPr>
        <w:t>AHIMA</w:t>
      </w:r>
      <w:r w:rsidR="00C30B7F">
        <w:rPr>
          <w:rFonts w:ascii="Times New Roman" w:hAnsi="Times New Roman" w:cs="Times New Roman"/>
          <w:sz w:val="24"/>
          <w:szCs w:val="24"/>
        </w:rPr>
        <w:t>)</w:t>
      </w:r>
    </w:p>
    <w:p w:rsidR="00967739" w:rsidRDefault="00967739" w:rsidP="0096773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Annual </w:t>
      </w:r>
      <w:r w:rsidR="00C30B7F">
        <w:rPr>
          <w:rFonts w:ascii="Times New Roman" w:hAnsi="Times New Roman" w:cs="Times New Roman"/>
          <w:sz w:val="24"/>
          <w:szCs w:val="24"/>
        </w:rPr>
        <w:t xml:space="preserve">Clinical Coding Meeting 2018 in </w:t>
      </w:r>
      <w:r>
        <w:rPr>
          <w:rFonts w:ascii="Times New Roman" w:hAnsi="Times New Roman" w:cs="Times New Roman"/>
          <w:sz w:val="24"/>
          <w:szCs w:val="24"/>
        </w:rPr>
        <w:t xml:space="preserve">Miami Florida </w:t>
      </w:r>
    </w:p>
    <w:p w:rsidR="00967739" w:rsidRDefault="00C30B7F" w:rsidP="0096773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967739" w:rsidRDefault="00967739" w:rsidP="0096773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C30B7F">
        <w:rPr>
          <w:rFonts w:ascii="Times New Roman" w:hAnsi="Times New Roman" w:cs="Times New Roman"/>
          <w:sz w:val="24"/>
          <w:szCs w:val="24"/>
        </w:rPr>
        <w:t>Affiliation</w:t>
      </w:r>
    </w:p>
    <w:p w:rsidR="00967739" w:rsidRDefault="00967739" w:rsidP="00967739">
      <w:pPr>
        <w:jc w:val="center"/>
        <w:rPr>
          <w:rFonts w:ascii="Times New Roman" w:hAnsi="Times New Roman" w:cs="Times New Roman"/>
          <w:sz w:val="24"/>
          <w:szCs w:val="24"/>
        </w:rPr>
      </w:pPr>
    </w:p>
    <w:p w:rsidR="00967739" w:rsidRDefault="00967739" w:rsidP="00967739">
      <w:pPr>
        <w:jc w:val="center"/>
        <w:rPr>
          <w:rFonts w:ascii="Times New Roman" w:hAnsi="Times New Roman" w:cs="Times New Roman"/>
          <w:sz w:val="24"/>
          <w:szCs w:val="24"/>
        </w:rPr>
      </w:pPr>
    </w:p>
    <w:p w:rsidR="00967739" w:rsidRDefault="00967739" w:rsidP="00967739">
      <w:pPr>
        <w:jc w:val="center"/>
        <w:rPr>
          <w:rFonts w:ascii="Times New Roman" w:hAnsi="Times New Roman" w:cs="Times New Roman"/>
          <w:sz w:val="24"/>
          <w:szCs w:val="24"/>
        </w:rPr>
      </w:pPr>
    </w:p>
    <w:p w:rsidR="00967739" w:rsidRDefault="00967739" w:rsidP="00967739">
      <w:pPr>
        <w:jc w:val="center"/>
        <w:rPr>
          <w:rFonts w:ascii="Times New Roman" w:hAnsi="Times New Roman" w:cs="Times New Roman"/>
          <w:sz w:val="24"/>
          <w:szCs w:val="24"/>
        </w:rPr>
      </w:pPr>
    </w:p>
    <w:p w:rsidR="00967739" w:rsidRDefault="00967739" w:rsidP="00967739">
      <w:pPr>
        <w:jc w:val="center"/>
        <w:rPr>
          <w:rFonts w:ascii="Times New Roman" w:hAnsi="Times New Roman" w:cs="Times New Roman"/>
          <w:sz w:val="24"/>
          <w:szCs w:val="24"/>
        </w:rPr>
      </w:pPr>
    </w:p>
    <w:p w:rsidR="00967739" w:rsidRDefault="00967739" w:rsidP="00967739">
      <w:pPr>
        <w:jc w:val="center"/>
        <w:rPr>
          <w:rFonts w:ascii="Times New Roman" w:hAnsi="Times New Roman" w:cs="Times New Roman"/>
          <w:sz w:val="24"/>
          <w:szCs w:val="24"/>
        </w:rPr>
      </w:pPr>
    </w:p>
    <w:p w:rsidR="00967739" w:rsidRDefault="00967739" w:rsidP="00967739">
      <w:pPr>
        <w:jc w:val="center"/>
        <w:rPr>
          <w:rFonts w:ascii="Times New Roman" w:hAnsi="Times New Roman" w:cs="Times New Roman"/>
          <w:sz w:val="24"/>
          <w:szCs w:val="24"/>
        </w:rPr>
      </w:pPr>
    </w:p>
    <w:p w:rsidR="00967739" w:rsidRDefault="00967739" w:rsidP="00967739">
      <w:pPr>
        <w:jc w:val="center"/>
        <w:rPr>
          <w:rFonts w:ascii="Times New Roman" w:hAnsi="Times New Roman" w:cs="Times New Roman"/>
          <w:sz w:val="24"/>
          <w:szCs w:val="24"/>
        </w:rPr>
      </w:pPr>
    </w:p>
    <w:p w:rsidR="00967739" w:rsidRDefault="00967739" w:rsidP="00967739">
      <w:pPr>
        <w:jc w:val="center"/>
        <w:rPr>
          <w:rFonts w:ascii="Times New Roman" w:hAnsi="Times New Roman" w:cs="Times New Roman"/>
          <w:sz w:val="24"/>
          <w:szCs w:val="24"/>
        </w:rPr>
      </w:pPr>
    </w:p>
    <w:p w:rsidR="00967739" w:rsidRDefault="00967739" w:rsidP="00967739">
      <w:pPr>
        <w:rPr>
          <w:rFonts w:ascii="Times New Roman" w:hAnsi="Times New Roman" w:cs="Times New Roman"/>
          <w:sz w:val="24"/>
          <w:szCs w:val="24"/>
        </w:rPr>
      </w:pPr>
    </w:p>
    <w:p w:rsidR="00A47F07" w:rsidRDefault="00A47F07">
      <w:pPr>
        <w:rPr>
          <w:rFonts w:ascii="Times New Roman" w:hAnsi="Times New Roman" w:cs="Times New Roman"/>
          <w:sz w:val="24"/>
          <w:szCs w:val="24"/>
        </w:rPr>
      </w:pPr>
      <w:r>
        <w:rPr>
          <w:rFonts w:ascii="Times New Roman" w:hAnsi="Times New Roman" w:cs="Times New Roman"/>
          <w:sz w:val="24"/>
          <w:szCs w:val="24"/>
        </w:rPr>
        <w:br w:type="page"/>
      </w:r>
    </w:p>
    <w:p w:rsidR="00967739" w:rsidRPr="00967739" w:rsidRDefault="00967739" w:rsidP="00967739">
      <w:pPr>
        <w:spacing w:line="480" w:lineRule="auto"/>
        <w:jc w:val="center"/>
        <w:rPr>
          <w:rFonts w:ascii="Times New Roman" w:hAnsi="Times New Roman" w:cs="Times New Roman"/>
          <w:sz w:val="24"/>
          <w:szCs w:val="24"/>
        </w:rPr>
      </w:pPr>
      <w:r w:rsidRPr="00967739">
        <w:rPr>
          <w:rFonts w:ascii="Times New Roman" w:hAnsi="Times New Roman" w:cs="Times New Roman"/>
          <w:sz w:val="24"/>
          <w:szCs w:val="24"/>
        </w:rPr>
        <w:lastRenderedPageBreak/>
        <w:t xml:space="preserve">Report </w:t>
      </w:r>
      <w:r w:rsidR="00C30B7F" w:rsidRPr="00967739">
        <w:rPr>
          <w:rFonts w:ascii="Times New Roman" w:hAnsi="Times New Roman" w:cs="Times New Roman"/>
          <w:sz w:val="24"/>
          <w:szCs w:val="24"/>
        </w:rPr>
        <w:t xml:space="preserve">On the </w:t>
      </w:r>
      <w:r w:rsidRPr="00967739">
        <w:rPr>
          <w:rFonts w:ascii="Times New Roman" w:hAnsi="Times New Roman" w:cs="Times New Roman"/>
          <w:sz w:val="24"/>
          <w:szCs w:val="24"/>
        </w:rPr>
        <w:t xml:space="preserve">American Health Information Management Association </w:t>
      </w:r>
      <w:r w:rsidR="00C30B7F" w:rsidRPr="00967739">
        <w:rPr>
          <w:rFonts w:ascii="Times New Roman" w:hAnsi="Times New Roman" w:cs="Times New Roman"/>
          <w:sz w:val="24"/>
          <w:szCs w:val="24"/>
        </w:rPr>
        <w:t>(</w:t>
      </w:r>
      <w:r w:rsidRPr="00967739">
        <w:rPr>
          <w:rFonts w:ascii="Times New Roman" w:hAnsi="Times New Roman" w:cs="Times New Roman"/>
          <w:sz w:val="24"/>
          <w:szCs w:val="24"/>
        </w:rPr>
        <w:t>AH</w:t>
      </w:r>
      <w:r>
        <w:rPr>
          <w:rFonts w:ascii="Times New Roman" w:hAnsi="Times New Roman" w:cs="Times New Roman"/>
          <w:sz w:val="24"/>
          <w:szCs w:val="24"/>
        </w:rPr>
        <w:t>I</w:t>
      </w:r>
      <w:r w:rsidRPr="00967739">
        <w:rPr>
          <w:rFonts w:ascii="Times New Roman" w:hAnsi="Times New Roman" w:cs="Times New Roman"/>
          <w:sz w:val="24"/>
          <w:szCs w:val="24"/>
        </w:rPr>
        <w:t>MA</w:t>
      </w:r>
      <w:r w:rsidR="00C30B7F" w:rsidRPr="00967739">
        <w:rPr>
          <w:rFonts w:ascii="Times New Roman" w:hAnsi="Times New Roman" w:cs="Times New Roman"/>
          <w:sz w:val="24"/>
          <w:szCs w:val="24"/>
        </w:rPr>
        <w:t>)</w:t>
      </w:r>
    </w:p>
    <w:p w:rsidR="00967739" w:rsidRDefault="00967739" w:rsidP="00967739">
      <w:pPr>
        <w:spacing w:line="480" w:lineRule="auto"/>
        <w:jc w:val="center"/>
        <w:rPr>
          <w:rFonts w:ascii="Times New Roman" w:hAnsi="Times New Roman" w:cs="Times New Roman"/>
          <w:sz w:val="24"/>
          <w:szCs w:val="24"/>
        </w:rPr>
      </w:pPr>
      <w:r w:rsidRPr="00967739">
        <w:rPr>
          <w:rFonts w:ascii="Times New Roman" w:hAnsi="Times New Roman" w:cs="Times New Roman"/>
          <w:sz w:val="24"/>
          <w:szCs w:val="24"/>
        </w:rPr>
        <w:t xml:space="preserve">Annual </w:t>
      </w:r>
      <w:r w:rsidR="00C30B7F" w:rsidRPr="00967739">
        <w:rPr>
          <w:rFonts w:ascii="Times New Roman" w:hAnsi="Times New Roman" w:cs="Times New Roman"/>
          <w:sz w:val="24"/>
          <w:szCs w:val="24"/>
        </w:rPr>
        <w:t xml:space="preserve">Clinical Coding Meeting 2018 in </w:t>
      </w:r>
      <w:r w:rsidRPr="00967739">
        <w:rPr>
          <w:rFonts w:ascii="Times New Roman" w:hAnsi="Times New Roman" w:cs="Times New Roman"/>
          <w:sz w:val="24"/>
          <w:szCs w:val="24"/>
        </w:rPr>
        <w:t>Miami Florida</w:t>
      </w:r>
    </w:p>
    <w:p w:rsidR="00967739" w:rsidRDefault="00C752BA" w:rsidP="009677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Professional Organization</w:t>
      </w:r>
    </w:p>
    <w:p w:rsidR="00AC0107" w:rsidRDefault="00967739" w:rsidP="00AC0107">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967739">
        <w:rPr>
          <w:rFonts w:ascii="Times New Roman" w:hAnsi="Times New Roman" w:cs="Times New Roman"/>
          <w:sz w:val="24"/>
          <w:szCs w:val="24"/>
        </w:rPr>
        <w:t>The American Health Information Management Association</w:t>
      </w:r>
      <w:r>
        <w:rPr>
          <w:rFonts w:ascii="Times New Roman" w:hAnsi="Times New Roman" w:cs="Times New Roman"/>
          <w:sz w:val="24"/>
          <w:szCs w:val="24"/>
        </w:rPr>
        <w:t xml:space="preserve"> (AHIMA) is a professional </w:t>
      </w:r>
      <w:r w:rsidR="00AB2960">
        <w:rPr>
          <w:rFonts w:ascii="Times New Roman" w:hAnsi="Times New Roman" w:cs="Times New Roman"/>
          <w:sz w:val="24"/>
          <w:szCs w:val="24"/>
        </w:rPr>
        <w:t>organization for professionals in the health sector who are involved in health infor</w:t>
      </w:r>
      <w:r w:rsidR="00516063">
        <w:rPr>
          <w:rFonts w:ascii="Times New Roman" w:hAnsi="Times New Roman" w:cs="Times New Roman"/>
          <w:sz w:val="24"/>
          <w:szCs w:val="24"/>
        </w:rPr>
        <w:t xml:space="preserve">mation management practices. </w:t>
      </w:r>
      <w:r w:rsidR="00806072">
        <w:rPr>
          <w:rFonts w:ascii="Times New Roman" w:hAnsi="Times New Roman" w:cs="Times New Roman"/>
          <w:sz w:val="24"/>
          <w:szCs w:val="24"/>
        </w:rPr>
        <w:t>It was founded in 1928 when the American College of Surgeons established the Association of Record of Librarians of North America (</w:t>
      </w:r>
      <w:r w:rsidR="00806072" w:rsidRPr="005D2A90">
        <w:rPr>
          <w:rFonts w:ascii="Times New Roman" w:hAnsi="Times New Roman" w:cs="Times New Roman"/>
          <w:noProof/>
          <w:sz w:val="24"/>
          <w:szCs w:val="24"/>
        </w:rPr>
        <w:t>AR</w:t>
      </w:r>
      <w:r w:rsidR="00806072">
        <w:rPr>
          <w:rFonts w:ascii="Times New Roman" w:hAnsi="Times New Roman" w:cs="Times New Roman"/>
          <w:noProof/>
          <w:sz w:val="24"/>
          <w:szCs w:val="24"/>
        </w:rPr>
        <w:t>E</w:t>
      </w:r>
      <w:r w:rsidR="00806072" w:rsidRPr="005D2A90">
        <w:rPr>
          <w:rFonts w:ascii="Times New Roman" w:hAnsi="Times New Roman" w:cs="Times New Roman"/>
          <w:noProof/>
          <w:sz w:val="24"/>
          <w:szCs w:val="24"/>
        </w:rPr>
        <w:t>NA</w:t>
      </w:r>
      <w:r w:rsidR="00806072">
        <w:rPr>
          <w:rFonts w:ascii="Times New Roman" w:hAnsi="Times New Roman" w:cs="Times New Roman"/>
          <w:sz w:val="24"/>
          <w:szCs w:val="24"/>
        </w:rPr>
        <w:t xml:space="preserve">) with the aim of elevating the standards in which clinical and medical records in medical institutions are maintained. </w:t>
      </w:r>
      <w:r w:rsidR="00516063">
        <w:rPr>
          <w:rFonts w:ascii="Times New Roman" w:hAnsi="Times New Roman" w:cs="Times New Roman"/>
          <w:sz w:val="24"/>
          <w:szCs w:val="24"/>
        </w:rPr>
        <w:t>Such a responsibility is very important since</w:t>
      </w:r>
      <w:r w:rsidR="00AB2960">
        <w:rPr>
          <w:rFonts w:ascii="Times New Roman" w:hAnsi="Times New Roman" w:cs="Times New Roman"/>
          <w:sz w:val="24"/>
          <w:szCs w:val="24"/>
        </w:rPr>
        <w:t xml:space="preserve"> management of health information </w:t>
      </w:r>
      <w:r w:rsidR="00AB2960" w:rsidRPr="005D2A90">
        <w:rPr>
          <w:rFonts w:ascii="Times New Roman" w:hAnsi="Times New Roman" w:cs="Times New Roman"/>
          <w:noProof/>
          <w:sz w:val="24"/>
          <w:szCs w:val="24"/>
        </w:rPr>
        <w:t xml:space="preserve">is </w:t>
      </w:r>
      <w:r w:rsidR="00AB2960">
        <w:rPr>
          <w:rFonts w:ascii="Times New Roman" w:hAnsi="Times New Roman" w:cs="Times New Roman"/>
          <w:sz w:val="24"/>
          <w:szCs w:val="24"/>
        </w:rPr>
        <w:t xml:space="preserve">vital in the delivering of quality healthcare to the general public. </w:t>
      </w:r>
      <w:r w:rsidR="00806072">
        <w:rPr>
          <w:rFonts w:ascii="Times New Roman" w:hAnsi="Times New Roman" w:cs="Times New Roman"/>
          <w:sz w:val="24"/>
          <w:szCs w:val="24"/>
        </w:rPr>
        <w:t>Since its formation t</w:t>
      </w:r>
      <w:r w:rsidR="00A47F07">
        <w:rPr>
          <w:rFonts w:ascii="Times New Roman" w:hAnsi="Times New Roman" w:cs="Times New Roman"/>
          <w:sz w:val="24"/>
          <w:szCs w:val="24"/>
        </w:rPr>
        <w:t>he</w:t>
      </w:r>
      <w:r w:rsidR="00D94697">
        <w:rPr>
          <w:rFonts w:ascii="Times New Roman" w:hAnsi="Times New Roman" w:cs="Times New Roman"/>
          <w:sz w:val="24"/>
          <w:szCs w:val="24"/>
        </w:rPr>
        <w:t xml:space="preserve"> </w:t>
      </w:r>
      <w:r w:rsidR="003A72D2" w:rsidRPr="00967739">
        <w:rPr>
          <w:rFonts w:ascii="Times New Roman" w:hAnsi="Times New Roman" w:cs="Times New Roman"/>
          <w:sz w:val="24"/>
          <w:szCs w:val="24"/>
        </w:rPr>
        <w:t>American Health Information Management Association</w:t>
      </w:r>
      <w:r w:rsidR="00D94697">
        <w:rPr>
          <w:rFonts w:ascii="Times New Roman" w:hAnsi="Times New Roman" w:cs="Times New Roman"/>
          <w:sz w:val="24"/>
          <w:szCs w:val="24"/>
        </w:rPr>
        <w:t xml:space="preserve"> has changed its nam</w:t>
      </w:r>
      <w:r w:rsidR="00AC0107">
        <w:rPr>
          <w:rFonts w:ascii="Times New Roman" w:hAnsi="Times New Roman" w:cs="Times New Roman"/>
          <w:sz w:val="24"/>
          <w:szCs w:val="24"/>
        </w:rPr>
        <w:t>e severally</w:t>
      </w:r>
      <w:r w:rsidR="00D94697">
        <w:rPr>
          <w:rFonts w:ascii="Times New Roman" w:hAnsi="Times New Roman" w:cs="Times New Roman"/>
          <w:sz w:val="24"/>
          <w:szCs w:val="24"/>
        </w:rPr>
        <w:t xml:space="preserve"> an indication of the rampant evolution in the medical profession and health</w:t>
      </w:r>
      <w:r w:rsidR="00451F79">
        <w:rPr>
          <w:rFonts w:ascii="Times New Roman" w:hAnsi="Times New Roman" w:cs="Times New Roman"/>
          <w:sz w:val="24"/>
          <w:szCs w:val="24"/>
        </w:rPr>
        <w:t xml:space="preserve"> sector. In 1938 the organization adopted a new name to the </w:t>
      </w:r>
      <w:r w:rsidR="00D94697">
        <w:rPr>
          <w:rFonts w:ascii="Times New Roman" w:hAnsi="Times New Roman" w:cs="Times New Roman"/>
          <w:sz w:val="24"/>
          <w:szCs w:val="24"/>
        </w:rPr>
        <w:t>American Association of Medical Record Librarian (AAMRL) in a bid to create a more</w:t>
      </w:r>
      <w:r w:rsidR="00BE5AEE">
        <w:rPr>
          <w:rFonts w:ascii="Times New Roman" w:hAnsi="Times New Roman" w:cs="Times New Roman"/>
          <w:sz w:val="24"/>
          <w:szCs w:val="24"/>
        </w:rPr>
        <w:t xml:space="preserve"> precise representation of its members. During this </w:t>
      </w:r>
      <w:r w:rsidR="00BE5AEE" w:rsidRPr="005D2A90">
        <w:rPr>
          <w:rFonts w:ascii="Times New Roman" w:hAnsi="Times New Roman" w:cs="Times New Roman"/>
          <w:noProof/>
          <w:sz w:val="24"/>
          <w:szCs w:val="24"/>
        </w:rPr>
        <w:t>phase</w:t>
      </w:r>
      <w:r w:rsidR="005D2A90">
        <w:rPr>
          <w:rFonts w:ascii="Times New Roman" w:hAnsi="Times New Roman" w:cs="Times New Roman"/>
          <w:noProof/>
          <w:sz w:val="24"/>
          <w:szCs w:val="24"/>
        </w:rPr>
        <w:t>,</w:t>
      </w:r>
      <w:r w:rsidR="00BE5AEE">
        <w:rPr>
          <w:rFonts w:ascii="Times New Roman" w:hAnsi="Times New Roman" w:cs="Times New Roman"/>
          <w:sz w:val="24"/>
          <w:szCs w:val="24"/>
        </w:rPr>
        <w:t xml:space="preserve"> the organization </w:t>
      </w:r>
      <w:r w:rsidR="00C93AF0">
        <w:rPr>
          <w:rFonts w:ascii="Times New Roman" w:hAnsi="Times New Roman" w:cs="Times New Roman"/>
          <w:sz w:val="24"/>
          <w:szCs w:val="24"/>
        </w:rPr>
        <w:t>created standards and regulations that its members had to adhere to as experts in medical records.</w:t>
      </w:r>
    </w:p>
    <w:p w:rsidR="00E27B34" w:rsidRDefault="00AC0107" w:rsidP="00967739">
      <w:pPr>
        <w:spacing w:line="480" w:lineRule="auto"/>
        <w:rPr>
          <w:rFonts w:ascii="Times New Roman" w:hAnsi="Times New Roman" w:cs="Times New Roman"/>
          <w:sz w:val="24"/>
          <w:szCs w:val="24"/>
        </w:rPr>
      </w:pPr>
      <w:r>
        <w:rPr>
          <w:rFonts w:ascii="Times New Roman" w:hAnsi="Times New Roman" w:cs="Times New Roman"/>
          <w:sz w:val="24"/>
          <w:szCs w:val="24"/>
        </w:rPr>
        <w:tab/>
      </w:r>
      <w:r w:rsidR="00806072">
        <w:rPr>
          <w:rFonts w:ascii="Times New Roman" w:hAnsi="Times New Roman" w:cs="Times New Roman"/>
          <w:sz w:val="24"/>
          <w:szCs w:val="24"/>
        </w:rPr>
        <w:t>Again, t</w:t>
      </w:r>
      <w:r w:rsidR="00451F79">
        <w:rPr>
          <w:rFonts w:ascii="Times New Roman" w:hAnsi="Times New Roman" w:cs="Times New Roman"/>
          <w:sz w:val="24"/>
          <w:szCs w:val="24"/>
        </w:rPr>
        <w:t>he organization changed to</w:t>
      </w:r>
      <w:r w:rsidR="00C93AF0">
        <w:rPr>
          <w:rFonts w:ascii="Times New Roman" w:hAnsi="Times New Roman" w:cs="Times New Roman"/>
          <w:sz w:val="24"/>
          <w:szCs w:val="24"/>
        </w:rPr>
        <w:t xml:space="preserve"> the American Medical records ass</w:t>
      </w:r>
      <w:r w:rsidR="00806072">
        <w:rPr>
          <w:rFonts w:ascii="Times New Roman" w:hAnsi="Times New Roman" w:cs="Times New Roman"/>
          <w:sz w:val="24"/>
          <w:szCs w:val="24"/>
        </w:rPr>
        <w:t>ociation in 1970 after an increase</w:t>
      </w:r>
      <w:r w:rsidR="00C93AF0">
        <w:rPr>
          <w:rFonts w:ascii="Times New Roman" w:hAnsi="Times New Roman" w:cs="Times New Roman"/>
          <w:sz w:val="24"/>
          <w:szCs w:val="24"/>
        </w:rPr>
        <w:t xml:space="preserve"> involvement of medical records experts in hospitals, community health centers </w:t>
      </w:r>
      <w:r w:rsidR="00C93AF0" w:rsidRPr="005D2A90">
        <w:rPr>
          <w:rFonts w:ascii="Times New Roman" w:hAnsi="Times New Roman" w:cs="Times New Roman"/>
          <w:noProof/>
          <w:sz w:val="24"/>
          <w:szCs w:val="24"/>
        </w:rPr>
        <w:t>and</w:t>
      </w:r>
      <w:r w:rsidR="00C93AF0">
        <w:rPr>
          <w:rFonts w:ascii="Times New Roman" w:hAnsi="Times New Roman" w:cs="Times New Roman"/>
          <w:sz w:val="24"/>
          <w:szCs w:val="24"/>
        </w:rPr>
        <w:t xml:space="preserve"> other medical institution. </w:t>
      </w:r>
      <w:r w:rsidR="00806072">
        <w:rPr>
          <w:rFonts w:ascii="Times New Roman" w:hAnsi="Times New Roman" w:cs="Times New Roman"/>
          <w:sz w:val="24"/>
          <w:szCs w:val="24"/>
        </w:rPr>
        <w:t>Later in 1991 t</w:t>
      </w:r>
      <w:r w:rsidR="00C93AF0">
        <w:rPr>
          <w:rFonts w:ascii="Times New Roman" w:hAnsi="Times New Roman" w:cs="Times New Roman"/>
          <w:sz w:val="24"/>
          <w:szCs w:val="24"/>
        </w:rPr>
        <w:t>he org</w:t>
      </w:r>
      <w:r>
        <w:rPr>
          <w:rFonts w:ascii="Times New Roman" w:hAnsi="Times New Roman" w:cs="Times New Roman"/>
          <w:sz w:val="24"/>
          <w:szCs w:val="24"/>
        </w:rPr>
        <w:t>anization changed its</w:t>
      </w:r>
      <w:r w:rsidR="00C93AF0">
        <w:rPr>
          <w:rFonts w:ascii="Times New Roman" w:hAnsi="Times New Roman" w:cs="Times New Roman"/>
          <w:sz w:val="24"/>
          <w:szCs w:val="24"/>
        </w:rPr>
        <w:t xml:space="preserve"> name </w:t>
      </w:r>
      <w:r>
        <w:rPr>
          <w:rFonts w:ascii="Times New Roman" w:hAnsi="Times New Roman" w:cs="Times New Roman"/>
          <w:sz w:val="24"/>
          <w:szCs w:val="24"/>
        </w:rPr>
        <w:t xml:space="preserve">to </w:t>
      </w:r>
      <w:r w:rsidR="00806072">
        <w:rPr>
          <w:rFonts w:ascii="Times New Roman" w:hAnsi="Times New Roman" w:cs="Times New Roman"/>
          <w:sz w:val="24"/>
          <w:szCs w:val="24"/>
        </w:rPr>
        <w:t>t</w:t>
      </w:r>
      <w:r w:rsidR="00C93AF0" w:rsidRPr="00C93AF0">
        <w:rPr>
          <w:rFonts w:ascii="Times New Roman" w:hAnsi="Times New Roman" w:cs="Times New Roman"/>
          <w:sz w:val="24"/>
          <w:szCs w:val="24"/>
        </w:rPr>
        <w:t xml:space="preserve">he </w:t>
      </w:r>
      <w:r>
        <w:rPr>
          <w:rFonts w:ascii="Times New Roman" w:hAnsi="Times New Roman" w:cs="Times New Roman"/>
          <w:sz w:val="24"/>
          <w:szCs w:val="24"/>
        </w:rPr>
        <w:t xml:space="preserve">current </w:t>
      </w:r>
      <w:r w:rsidR="00C93AF0" w:rsidRPr="00C93AF0">
        <w:rPr>
          <w:rFonts w:ascii="Times New Roman" w:hAnsi="Times New Roman" w:cs="Times New Roman"/>
          <w:sz w:val="24"/>
          <w:szCs w:val="24"/>
        </w:rPr>
        <w:t>American Health Information Management Association (AHIMA)</w:t>
      </w:r>
      <w:r w:rsidR="004833FB">
        <w:rPr>
          <w:rFonts w:ascii="Times New Roman" w:hAnsi="Times New Roman" w:cs="Times New Roman"/>
          <w:sz w:val="24"/>
          <w:szCs w:val="24"/>
        </w:rPr>
        <w:t>.</w:t>
      </w:r>
      <w:r w:rsidR="00C93AF0">
        <w:rPr>
          <w:rFonts w:ascii="Times New Roman" w:hAnsi="Times New Roman" w:cs="Times New Roman"/>
          <w:sz w:val="24"/>
          <w:szCs w:val="24"/>
        </w:rPr>
        <w:t xml:space="preserve"> </w:t>
      </w:r>
      <w:r w:rsidR="00516063">
        <w:rPr>
          <w:rFonts w:ascii="Times New Roman" w:hAnsi="Times New Roman" w:cs="Times New Roman"/>
          <w:sz w:val="24"/>
          <w:szCs w:val="24"/>
        </w:rPr>
        <w:t xml:space="preserve">According to </w:t>
      </w:r>
      <w:r w:rsidR="00516063" w:rsidRPr="00516063">
        <w:rPr>
          <w:rFonts w:ascii="Times New Roman" w:hAnsi="Times New Roman" w:cs="Times New Roman"/>
          <w:sz w:val="24"/>
          <w:szCs w:val="24"/>
        </w:rPr>
        <w:t>Ginter</w:t>
      </w:r>
      <w:r w:rsidR="00516063">
        <w:rPr>
          <w:rFonts w:ascii="Times New Roman" w:hAnsi="Times New Roman" w:cs="Times New Roman"/>
          <w:sz w:val="24"/>
          <w:szCs w:val="24"/>
        </w:rPr>
        <w:t xml:space="preserve"> et al. (2018</w:t>
      </w:r>
      <w:r w:rsidR="004833FB">
        <w:rPr>
          <w:rFonts w:ascii="Times New Roman" w:hAnsi="Times New Roman" w:cs="Times New Roman"/>
          <w:sz w:val="24"/>
          <w:szCs w:val="24"/>
        </w:rPr>
        <w:t xml:space="preserve">), </w:t>
      </w:r>
      <w:r w:rsidR="00806072">
        <w:rPr>
          <w:rFonts w:ascii="Times New Roman" w:hAnsi="Times New Roman" w:cs="Times New Roman"/>
          <w:sz w:val="24"/>
          <w:szCs w:val="24"/>
        </w:rPr>
        <w:t xml:space="preserve">the organization </w:t>
      </w:r>
      <w:r w:rsidR="00C93AF0">
        <w:rPr>
          <w:rFonts w:ascii="Times New Roman" w:hAnsi="Times New Roman" w:cs="Times New Roman"/>
          <w:sz w:val="24"/>
          <w:szCs w:val="24"/>
        </w:rPr>
        <w:t>expanded its record k</w:t>
      </w:r>
      <w:r w:rsidR="00451F79">
        <w:rPr>
          <w:rFonts w:ascii="Times New Roman" w:hAnsi="Times New Roman" w:cs="Times New Roman"/>
          <w:sz w:val="24"/>
          <w:szCs w:val="24"/>
        </w:rPr>
        <w:t>eeping and clinical data much further than a</w:t>
      </w:r>
      <w:r w:rsidR="00C93AF0">
        <w:rPr>
          <w:rFonts w:ascii="Times New Roman" w:hAnsi="Times New Roman" w:cs="Times New Roman"/>
          <w:sz w:val="24"/>
          <w:szCs w:val="24"/>
        </w:rPr>
        <w:t xml:space="preserve"> single </w:t>
      </w:r>
      <w:r w:rsidR="00A47F07">
        <w:rPr>
          <w:rFonts w:ascii="Times New Roman" w:hAnsi="Times New Roman" w:cs="Times New Roman"/>
          <w:sz w:val="24"/>
          <w:szCs w:val="24"/>
        </w:rPr>
        <w:t xml:space="preserve">hospital </w:t>
      </w:r>
      <w:r w:rsidR="00451F79">
        <w:rPr>
          <w:rFonts w:ascii="Times New Roman" w:hAnsi="Times New Roman" w:cs="Times New Roman"/>
          <w:sz w:val="24"/>
          <w:szCs w:val="24"/>
        </w:rPr>
        <w:t xml:space="preserve">with simple </w:t>
      </w:r>
      <w:r w:rsidR="00A47F07">
        <w:rPr>
          <w:rFonts w:ascii="Times New Roman" w:hAnsi="Times New Roman" w:cs="Times New Roman"/>
          <w:sz w:val="24"/>
          <w:szCs w:val="24"/>
        </w:rPr>
        <w:t xml:space="preserve">medical record </w:t>
      </w:r>
      <w:r w:rsidR="00516063">
        <w:rPr>
          <w:rFonts w:ascii="Times New Roman" w:hAnsi="Times New Roman" w:cs="Times New Roman"/>
          <w:sz w:val="24"/>
          <w:szCs w:val="24"/>
        </w:rPr>
        <w:t>to health</w:t>
      </w:r>
      <w:r w:rsidR="00C93AF0">
        <w:rPr>
          <w:rFonts w:ascii="Times New Roman" w:hAnsi="Times New Roman" w:cs="Times New Roman"/>
          <w:sz w:val="24"/>
          <w:szCs w:val="24"/>
        </w:rPr>
        <w:t xml:space="preserve"> system information compromising of an entire </w:t>
      </w:r>
      <w:r w:rsidR="00C93AF0">
        <w:rPr>
          <w:rFonts w:ascii="Times New Roman" w:hAnsi="Times New Roman" w:cs="Times New Roman"/>
          <w:sz w:val="24"/>
          <w:szCs w:val="24"/>
        </w:rPr>
        <w:lastRenderedPageBreak/>
        <w:t>health system.</w:t>
      </w:r>
      <w:r w:rsidR="00E27B34">
        <w:rPr>
          <w:rFonts w:ascii="Times New Roman" w:hAnsi="Times New Roman" w:cs="Times New Roman"/>
          <w:sz w:val="24"/>
          <w:szCs w:val="24"/>
        </w:rPr>
        <w:t xml:space="preserve"> The organization </w:t>
      </w:r>
      <w:r w:rsidR="00E27B34" w:rsidRPr="005D2A90">
        <w:rPr>
          <w:rFonts w:ascii="Times New Roman" w:hAnsi="Times New Roman" w:cs="Times New Roman"/>
          <w:noProof/>
          <w:sz w:val="24"/>
          <w:szCs w:val="24"/>
        </w:rPr>
        <w:t>current</w:t>
      </w:r>
      <w:r w:rsidR="005D2A90">
        <w:rPr>
          <w:rFonts w:ascii="Times New Roman" w:hAnsi="Times New Roman" w:cs="Times New Roman"/>
          <w:noProof/>
          <w:sz w:val="24"/>
          <w:szCs w:val="24"/>
        </w:rPr>
        <w:t>ly</w:t>
      </w:r>
      <w:r w:rsidR="00E27B34">
        <w:rPr>
          <w:rFonts w:ascii="Times New Roman" w:hAnsi="Times New Roman" w:cs="Times New Roman"/>
          <w:sz w:val="24"/>
          <w:szCs w:val="24"/>
        </w:rPr>
        <w:t xml:space="preserve"> has over 103,000 members from all over the globe. </w:t>
      </w:r>
      <w:r>
        <w:rPr>
          <w:rFonts w:ascii="Times New Roman" w:hAnsi="Times New Roman" w:cs="Times New Roman"/>
          <w:sz w:val="24"/>
          <w:szCs w:val="24"/>
        </w:rPr>
        <w:t>Consequently, t</w:t>
      </w:r>
      <w:r w:rsidRPr="00E27B34">
        <w:rPr>
          <w:rFonts w:ascii="Times New Roman" w:hAnsi="Times New Roman" w:cs="Times New Roman"/>
          <w:sz w:val="24"/>
          <w:szCs w:val="24"/>
        </w:rPr>
        <w:t>he American Health Information Management Association (AHIMA)</w:t>
      </w:r>
      <w:r>
        <w:rPr>
          <w:rFonts w:ascii="Times New Roman" w:hAnsi="Times New Roman" w:cs="Times New Roman"/>
          <w:sz w:val="24"/>
          <w:szCs w:val="24"/>
        </w:rPr>
        <w:t xml:space="preserve"> mission is transform healthcare by leading HIM and medical information governance. The vision of AHIMA is to improve health through trusted information and its core values are respect, excellence, leadership </w:t>
      </w:r>
      <w:r w:rsidRPr="005D2A90">
        <w:rPr>
          <w:rFonts w:ascii="Times New Roman" w:hAnsi="Times New Roman" w:cs="Times New Roman"/>
          <w:noProof/>
          <w:sz w:val="24"/>
          <w:szCs w:val="24"/>
        </w:rPr>
        <w:t>and</w:t>
      </w:r>
      <w:r>
        <w:rPr>
          <w:rFonts w:ascii="Times New Roman" w:hAnsi="Times New Roman" w:cs="Times New Roman"/>
          <w:sz w:val="24"/>
          <w:szCs w:val="24"/>
        </w:rPr>
        <w:t xml:space="preserve"> integrity.</w:t>
      </w:r>
    </w:p>
    <w:p w:rsidR="00730AB5" w:rsidRPr="00730AB5" w:rsidRDefault="00730AB5" w:rsidP="00730AB5">
      <w:pPr>
        <w:spacing w:line="480" w:lineRule="auto"/>
        <w:jc w:val="center"/>
        <w:rPr>
          <w:rFonts w:ascii="Times New Roman" w:hAnsi="Times New Roman" w:cs="Times New Roman"/>
          <w:b/>
          <w:sz w:val="24"/>
          <w:szCs w:val="24"/>
        </w:rPr>
      </w:pPr>
      <w:r w:rsidRPr="00730AB5">
        <w:rPr>
          <w:rFonts w:ascii="Times New Roman" w:hAnsi="Times New Roman" w:cs="Times New Roman"/>
          <w:b/>
          <w:sz w:val="24"/>
          <w:szCs w:val="24"/>
        </w:rPr>
        <w:t>Description of Conference</w:t>
      </w:r>
    </w:p>
    <w:p w:rsidR="00730AB5" w:rsidRDefault="00730AB5" w:rsidP="00730AB5">
      <w:pPr>
        <w:spacing w:line="480" w:lineRule="auto"/>
        <w:rPr>
          <w:rFonts w:ascii="Times New Roman" w:hAnsi="Times New Roman" w:cs="Times New Roman"/>
          <w:sz w:val="24"/>
          <w:szCs w:val="24"/>
        </w:rPr>
      </w:pPr>
      <w:r>
        <w:rPr>
          <w:rFonts w:ascii="Times New Roman" w:hAnsi="Times New Roman" w:cs="Times New Roman"/>
          <w:sz w:val="24"/>
          <w:szCs w:val="24"/>
        </w:rPr>
        <w:tab/>
      </w:r>
      <w:r w:rsidRPr="00730AB5">
        <w:rPr>
          <w:rFonts w:ascii="Times New Roman" w:hAnsi="Times New Roman" w:cs="Times New Roman"/>
          <w:sz w:val="24"/>
          <w:szCs w:val="24"/>
        </w:rPr>
        <w:t>The American Health Information Management Association (AHIMA)</w:t>
      </w:r>
      <w:r>
        <w:rPr>
          <w:rFonts w:ascii="Times New Roman" w:hAnsi="Times New Roman" w:cs="Times New Roman"/>
          <w:sz w:val="24"/>
          <w:szCs w:val="24"/>
        </w:rPr>
        <w:t xml:space="preserve"> will hold the annual clinical coding meeting between 22</w:t>
      </w:r>
      <w:r w:rsidRPr="00730AB5">
        <w:rPr>
          <w:rFonts w:ascii="Times New Roman" w:hAnsi="Times New Roman" w:cs="Times New Roman"/>
          <w:sz w:val="24"/>
          <w:szCs w:val="24"/>
          <w:vertAlign w:val="superscript"/>
        </w:rPr>
        <w:t>nd</w:t>
      </w:r>
      <w:r>
        <w:rPr>
          <w:rFonts w:ascii="Times New Roman" w:hAnsi="Times New Roman" w:cs="Times New Roman"/>
          <w:sz w:val="24"/>
          <w:szCs w:val="24"/>
        </w:rPr>
        <w:t xml:space="preserve"> September and 23</w:t>
      </w:r>
      <w:r w:rsidRPr="00730AB5">
        <w:rPr>
          <w:rFonts w:ascii="Times New Roman" w:hAnsi="Times New Roman" w:cs="Times New Roman"/>
          <w:sz w:val="24"/>
          <w:szCs w:val="24"/>
          <w:vertAlign w:val="superscript"/>
        </w:rPr>
        <w:t>rd</w:t>
      </w:r>
      <w:r>
        <w:rPr>
          <w:rFonts w:ascii="Times New Roman" w:hAnsi="Times New Roman" w:cs="Times New Roman"/>
          <w:sz w:val="24"/>
          <w:szCs w:val="24"/>
        </w:rPr>
        <w:t xml:space="preserve"> September 2018 at the Miami convention center in Miami Florida.</w:t>
      </w:r>
      <w:r w:rsidR="00896FB9">
        <w:rPr>
          <w:rFonts w:ascii="Times New Roman" w:hAnsi="Times New Roman" w:cs="Times New Roman"/>
          <w:sz w:val="24"/>
          <w:szCs w:val="24"/>
        </w:rPr>
        <w:t xml:space="preserve"> The event will be sponsored by the Health Information Associates, AHIMA and Pinnacle Integrated Coding Solutions. </w:t>
      </w:r>
      <w:r w:rsidR="00AC0107">
        <w:rPr>
          <w:rFonts w:ascii="Times New Roman" w:hAnsi="Times New Roman" w:cs="Times New Roman"/>
          <w:sz w:val="24"/>
          <w:szCs w:val="24"/>
        </w:rPr>
        <w:t>On the other hand, m</w:t>
      </w:r>
      <w:r w:rsidR="00634494">
        <w:rPr>
          <w:rFonts w:ascii="Times New Roman" w:hAnsi="Times New Roman" w:cs="Times New Roman"/>
          <w:sz w:val="24"/>
          <w:szCs w:val="24"/>
        </w:rPr>
        <w:t xml:space="preserve">embers of AHIMA will be access the conference at a cost of $ 610 for the 2- day premium package and non-members will pay a fee of $645 for the same package. </w:t>
      </w:r>
      <w:r w:rsidR="00E14CC0">
        <w:rPr>
          <w:rFonts w:ascii="Times New Roman" w:hAnsi="Times New Roman" w:cs="Times New Roman"/>
          <w:sz w:val="24"/>
          <w:szCs w:val="24"/>
        </w:rPr>
        <w:t>Also, t</w:t>
      </w:r>
      <w:r w:rsidR="00896FB9">
        <w:rPr>
          <w:rFonts w:ascii="Times New Roman" w:hAnsi="Times New Roman" w:cs="Times New Roman"/>
          <w:sz w:val="24"/>
          <w:szCs w:val="24"/>
        </w:rPr>
        <w:t xml:space="preserve">he 2018 clinical coding meeting will offer vast opportunities for education and networking. Those in attendance will learn about the national ICD-10 policy </w:t>
      </w:r>
      <w:r w:rsidR="006855E2">
        <w:rPr>
          <w:rFonts w:ascii="Times New Roman" w:hAnsi="Times New Roman" w:cs="Times New Roman"/>
          <w:sz w:val="24"/>
          <w:szCs w:val="24"/>
        </w:rPr>
        <w:t xml:space="preserve">update, compliance </w:t>
      </w:r>
      <w:r w:rsidR="006855E2" w:rsidRPr="005D2A90">
        <w:rPr>
          <w:rFonts w:ascii="Times New Roman" w:hAnsi="Times New Roman" w:cs="Times New Roman"/>
          <w:noProof/>
          <w:sz w:val="24"/>
          <w:szCs w:val="24"/>
        </w:rPr>
        <w:t>and</w:t>
      </w:r>
      <w:r w:rsidR="006855E2">
        <w:rPr>
          <w:rFonts w:ascii="Times New Roman" w:hAnsi="Times New Roman" w:cs="Times New Roman"/>
          <w:sz w:val="24"/>
          <w:szCs w:val="24"/>
        </w:rPr>
        <w:t xml:space="preserve"> auditing, surgical, complications or not, pneumon</w:t>
      </w:r>
      <w:r w:rsidR="00E14CC0">
        <w:rPr>
          <w:rFonts w:ascii="Times New Roman" w:hAnsi="Times New Roman" w:cs="Times New Roman"/>
          <w:sz w:val="24"/>
          <w:szCs w:val="24"/>
        </w:rPr>
        <w:t xml:space="preserve">ia coding, physician/op coding and </w:t>
      </w:r>
      <w:r w:rsidR="006855E2">
        <w:rPr>
          <w:rFonts w:ascii="Times New Roman" w:hAnsi="Times New Roman" w:cs="Times New Roman"/>
          <w:sz w:val="24"/>
          <w:szCs w:val="24"/>
        </w:rPr>
        <w:t>inpatient coding among many other areas</w:t>
      </w:r>
      <w:r w:rsidR="00FB22DD">
        <w:rPr>
          <w:rFonts w:ascii="Times New Roman" w:hAnsi="Times New Roman" w:cs="Times New Roman"/>
          <w:sz w:val="24"/>
          <w:szCs w:val="24"/>
        </w:rPr>
        <w:t xml:space="preserve">. </w:t>
      </w:r>
      <w:r w:rsidR="00E14CC0">
        <w:rPr>
          <w:rFonts w:ascii="Times New Roman" w:hAnsi="Times New Roman" w:cs="Times New Roman"/>
          <w:sz w:val="24"/>
          <w:szCs w:val="24"/>
        </w:rPr>
        <w:t>The aforementioned information is very important since a</w:t>
      </w:r>
      <w:r w:rsidR="00FB22DD">
        <w:rPr>
          <w:rFonts w:ascii="Times New Roman" w:hAnsi="Times New Roman" w:cs="Times New Roman"/>
          <w:sz w:val="24"/>
          <w:szCs w:val="24"/>
        </w:rPr>
        <w:t>ccording to</w:t>
      </w:r>
      <w:r w:rsidR="00FB22DD" w:rsidRPr="00FB22DD">
        <w:t xml:space="preserve"> </w:t>
      </w:r>
      <w:r w:rsidR="00FB22DD" w:rsidRPr="00FB22DD">
        <w:rPr>
          <w:rFonts w:ascii="Times New Roman" w:hAnsi="Times New Roman" w:cs="Times New Roman"/>
          <w:sz w:val="24"/>
          <w:szCs w:val="24"/>
        </w:rPr>
        <w:t>Deeken-Draisey</w:t>
      </w:r>
      <w:r w:rsidR="00E14CC0">
        <w:rPr>
          <w:rFonts w:ascii="Times New Roman" w:hAnsi="Times New Roman" w:cs="Times New Roman"/>
          <w:sz w:val="24"/>
          <w:szCs w:val="24"/>
        </w:rPr>
        <w:t xml:space="preserve"> et al. (2018), </w:t>
      </w:r>
      <w:r w:rsidR="00FB22DD">
        <w:rPr>
          <w:rFonts w:ascii="Times New Roman" w:hAnsi="Times New Roman" w:cs="Times New Roman"/>
          <w:sz w:val="24"/>
          <w:szCs w:val="24"/>
        </w:rPr>
        <w:t>physicians should be well conversant with the current trends in surgical coding so as to ensure a quality healthcare delivery system.</w:t>
      </w:r>
    </w:p>
    <w:p w:rsidR="006855E2" w:rsidRDefault="003A72D2" w:rsidP="00730AB5">
      <w:pPr>
        <w:spacing w:line="480" w:lineRule="auto"/>
        <w:rPr>
          <w:rFonts w:ascii="Times New Roman" w:hAnsi="Times New Roman" w:cs="Times New Roman"/>
          <w:sz w:val="24"/>
          <w:szCs w:val="24"/>
        </w:rPr>
      </w:pPr>
      <w:r>
        <w:rPr>
          <w:rFonts w:ascii="Times New Roman" w:hAnsi="Times New Roman" w:cs="Times New Roman"/>
          <w:sz w:val="24"/>
          <w:szCs w:val="24"/>
        </w:rPr>
        <w:tab/>
      </w:r>
      <w:r w:rsidR="006855E2">
        <w:rPr>
          <w:rFonts w:ascii="Times New Roman" w:hAnsi="Times New Roman" w:cs="Times New Roman"/>
          <w:sz w:val="24"/>
          <w:szCs w:val="24"/>
        </w:rPr>
        <w:t>A few areas in the scheduled meeting’s agenda</w:t>
      </w:r>
      <w:r w:rsidR="00E14CC0">
        <w:rPr>
          <w:rFonts w:ascii="Times New Roman" w:hAnsi="Times New Roman" w:cs="Times New Roman"/>
          <w:sz w:val="24"/>
          <w:szCs w:val="24"/>
        </w:rPr>
        <w:t xml:space="preserve"> to be held in the aforementioned date</w:t>
      </w:r>
      <w:r w:rsidR="006855E2">
        <w:rPr>
          <w:rFonts w:ascii="Times New Roman" w:hAnsi="Times New Roman" w:cs="Times New Roman"/>
          <w:sz w:val="24"/>
          <w:szCs w:val="24"/>
        </w:rPr>
        <w:t xml:space="preserve"> caught my attention.  Physician coding would address the issue of c</w:t>
      </w:r>
      <w:r w:rsidR="00E14CC0">
        <w:rPr>
          <w:rFonts w:ascii="Times New Roman" w:hAnsi="Times New Roman" w:cs="Times New Roman"/>
          <w:sz w:val="24"/>
          <w:szCs w:val="24"/>
        </w:rPr>
        <w:t xml:space="preserve">ommonly misused modifiers which </w:t>
      </w:r>
      <w:r w:rsidR="006855E2">
        <w:rPr>
          <w:rFonts w:ascii="Times New Roman" w:hAnsi="Times New Roman" w:cs="Times New Roman"/>
          <w:sz w:val="24"/>
          <w:szCs w:val="24"/>
        </w:rPr>
        <w:t>are necessary in indicating that a service or procedure performed has been altered</w:t>
      </w:r>
      <w:r w:rsidR="001547DC">
        <w:rPr>
          <w:rFonts w:ascii="Times New Roman" w:hAnsi="Times New Roman" w:cs="Times New Roman"/>
          <w:sz w:val="24"/>
          <w:szCs w:val="24"/>
        </w:rPr>
        <w:t xml:space="preserve"> but did not change the definition of the code. This discussion will be led by Deborah Grider, CDIP, CCS-P, CPC, CPMS and Karen Zupko &amp; associates. </w:t>
      </w:r>
      <w:r w:rsidR="00E14CC0">
        <w:rPr>
          <w:rFonts w:ascii="Times New Roman" w:hAnsi="Times New Roman" w:cs="Times New Roman"/>
          <w:sz w:val="24"/>
          <w:szCs w:val="24"/>
        </w:rPr>
        <w:t>In addition, t</w:t>
      </w:r>
      <w:r w:rsidR="001547DC">
        <w:rPr>
          <w:rFonts w:ascii="Times New Roman" w:hAnsi="Times New Roman" w:cs="Times New Roman"/>
          <w:sz w:val="24"/>
          <w:szCs w:val="24"/>
        </w:rPr>
        <w:t xml:space="preserve">he speakers will break down </w:t>
      </w:r>
      <w:r w:rsidR="001547DC">
        <w:rPr>
          <w:rFonts w:ascii="Times New Roman" w:hAnsi="Times New Roman" w:cs="Times New Roman"/>
          <w:sz w:val="24"/>
          <w:szCs w:val="24"/>
        </w:rPr>
        <w:lastRenderedPageBreak/>
        <w:t>each of the modifiers a</w:t>
      </w:r>
      <w:r w:rsidR="00E14CC0">
        <w:rPr>
          <w:rFonts w:ascii="Times New Roman" w:hAnsi="Times New Roman" w:cs="Times New Roman"/>
          <w:sz w:val="24"/>
          <w:szCs w:val="24"/>
        </w:rPr>
        <w:t>nd give the required examples. The second area of interest will be</w:t>
      </w:r>
      <w:r w:rsidR="001547DC">
        <w:rPr>
          <w:rFonts w:ascii="Times New Roman" w:hAnsi="Times New Roman" w:cs="Times New Roman"/>
          <w:sz w:val="24"/>
          <w:szCs w:val="24"/>
        </w:rPr>
        <w:t xml:space="preserve"> inpatient coding with a specific subtopic ‘surgical complication or not’. This subtopic will help in establishing whether conditions that occurred during</w:t>
      </w:r>
      <w:r w:rsidR="00E14CC0">
        <w:rPr>
          <w:rFonts w:ascii="Times New Roman" w:hAnsi="Times New Roman" w:cs="Times New Roman"/>
          <w:sz w:val="24"/>
          <w:szCs w:val="24"/>
        </w:rPr>
        <w:t xml:space="preserve"> operation or post-operation are</w:t>
      </w:r>
      <w:r w:rsidR="001547DC">
        <w:rPr>
          <w:rFonts w:ascii="Times New Roman" w:hAnsi="Times New Roman" w:cs="Times New Roman"/>
          <w:sz w:val="24"/>
          <w:szCs w:val="24"/>
        </w:rPr>
        <w:t xml:space="preserve"> either a surgical or post-surgic</w:t>
      </w:r>
      <w:r w:rsidR="00E14CC0">
        <w:rPr>
          <w:rFonts w:ascii="Times New Roman" w:hAnsi="Times New Roman" w:cs="Times New Roman"/>
          <w:sz w:val="24"/>
          <w:szCs w:val="24"/>
        </w:rPr>
        <w:t>al complication which can be hard</w:t>
      </w:r>
      <w:r w:rsidR="001547DC">
        <w:rPr>
          <w:rFonts w:ascii="Times New Roman" w:hAnsi="Times New Roman" w:cs="Times New Roman"/>
          <w:sz w:val="24"/>
          <w:szCs w:val="24"/>
        </w:rPr>
        <w:t xml:space="preserve"> for seasoned medical practitioners. </w:t>
      </w:r>
      <w:r w:rsidR="00516063" w:rsidRPr="00516063">
        <w:rPr>
          <w:rFonts w:ascii="Times New Roman" w:hAnsi="Times New Roman" w:cs="Times New Roman"/>
          <w:sz w:val="24"/>
          <w:szCs w:val="24"/>
        </w:rPr>
        <w:t xml:space="preserve">Etzioni </w:t>
      </w:r>
      <w:r w:rsidR="00E14CC0">
        <w:rPr>
          <w:rFonts w:ascii="Times New Roman" w:hAnsi="Times New Roman" w:cs="Times New Roman"/>
          <w:sz w:val="24"/>
          <w:szCs w:val="24"/>
        </w:rPr>
        <w:t xml:space="preserve">et al. (2018), </w:t>
      </w:r>
      <w:r w:rsidR="00516063">
        <w:rPr>
          <w:rFonts w:ascii="Times New Roman" w:hAnsi="Times New Roman" w:cs="Times New Roman"/>
          <w:sz w:val="24"/>
          <w:szCs w:val="24"/>
        </w:rPr>
        <w:t>states that</w:t>
      </w:r>
      <w:r w:rsidR="00516063" w:rsidRPr="00516063">
        <w:t xml:space="preserve"> </w:t>
      </w:r>
      <w:r w:rsidR="00E14CC0">
        <w:rPr>
          <w:rFonts w:ascii="Times New Roman" w:hAnsi="Times New Roman" w:cs="Times New Roman"/>
          <w:sz w:val="24"/>
          <w:szCs w:val="24"/>
        </w:rPr>
        <w:t>i</w:t>
      </w:r>
      <w:r w:rsidR="00516063" w:rsidRPr="00516063">
        <w:rPr>
          <w:rFonts w:ascii="Times New Roman" w:hAnsi="Times New Roman" w:cs="Times New Roman"/>
          <w:sz w:val="24"/>
          <w:szCs w:val="24"/>
        </w:rPr>
        <w:t>nfectious surgical co</w:t>
      </w:r>
      <w:r w:rsidR="00E14CC0">
        <w:rPr>
          <w:rFonts w:ascii="Times New Roman" w:hAnsi="Times New Roman" w:cs="Times New Roman"/>
          <w:sz w:val="24"/>
          <w:szCs w:val="24"/>
        </w:rPr>
        <w:t>mplications are not dichotomous thus</w:t>
      </w:r>
      <w:r w:rsidR="00516063" w:rsidRPr="00516063">
        <w:rPr>
          <w:rFonts w:ascii="Times New Roman" w:hAnsi="Times New Roman" w:cs="Times New Roman"/>
          <w:sz w:val="24"/>
          <w:szCs w:val="24"/>
        </w:rPr>
        <w:t xml:space="preserve"> characterizing discordance between administrative data and registry data</w:t>
      </w:r>
      <w:r w:rsidR="00516063">
        <w:rPr>
          <w:rFonts w:ascii="Times New Roman" w:hAnsi="Times New Roman" w:cs="Times New Roman"/>
          <w:sz w:val="24"/>
          <w:szCs w:val="24"/>
        </w:rPr>
        <w:t xml:space="preserve">. </w:t>
      </w:r>
      <w:r w:rsidR="00E14CC0">
        <w:rPr>
          <w:rFonts w:ascii="Times New Roman" w:hAnsi="Times New Roman" w:cs="Times New Roman"/>
          <w:sz w:val="24"/>
          <w:szCs w:val="24"/>
        </w:rPr>
        <w:t>Again, t</w:t>
      </w:r>
      <w:r w:rsidR="00516063">
        <w:rPr>
          <w:rFonts w:ascii="Times New Roman" w:hAnsi="Times New Roman" w:cs="Times New Roman"/>
          <w:sz w:val="24"/>
          <w:szCs w:val="24"/>
        </w:rPr>
        <w:t>o shed light on Etzioni’s views on surgical complications t</w:t>
      </w:r>
      <w:r w:rsidR="001547DC">
        <w:rPr>
          <w:rFonts w:ascii="Times New Roman" w:hAnsi="Times New Roman" w:cs="Times New Roman"/>
          <w:sz w:val="24"/>
          <w:szCs w:val="24"/>
        </w:rPr>
        <w:t xml:space="preserve">he speaker will expound on common </w:t>
      </w:r>
      <w:r w:rsidR="005D2A90">
        <w:rPr>
          <w:rFonts w:ascii="Times New Roman" w:hAnsi="Times New Roman" w:cs="Times New Roman"/>
          <w:noProof/>
          <w:sz w:val="24"/>
          <w:szCs w:val="24"/>
        </w:rPr>
        <w:t>inter-operation</w:t>
      </w:r>
      <w:r w:rsidR="00111873">
        <w:rPr>
          <w:rFonts w:ascii="Times New Roman" w:hAnsi="Times New Roman" w:cs="Times New Roman"/>
          <w:sz w:val="24"/>
          <w:szCs w:val="24"/>
        </w:rPr>
        <w:t xml:space="preserve"> and post-operative complications</w:t>
      </w:r>
      <w:r w:rsidR="005D2A90">
        <w:rPr>
          <w:rFonts w:ascii="Times New Roman" w:hAnsi="Times New Roman" w:cs="Times New Roman"/>
          <w:sz w:val="24"/>
          <w:szCs w:val="24"/>
        </w:rPr>
        <w:t>, therefore,</w:t>
      </w:r>
      <w:r w:rsidR="00111873">
        <w:rPr>
          <w:rFonts w:ascii="Times New Roman" w:hAnsi="Times New Roman" w:cs="Times New Roman"/>
          <w:sz w:val="24"/>
          <w:szCs w:val="24"/>
        </w:rPr>
        <w:t xml:space="preserve"> providing the participants of the conference with a clear picture of this events. </w:t>
      </w:r>
      <w:r w:rsidR="00E14CC0">
        <w:rPr>
          <w:rFonts w:ascii="Times New Roman" w:hAnsi="Times New Roman" w:cs="Times New Roman"/>
          <w:sz w:val="24"/>
          <w:szCs w:val="24"/>
        </w:rPr>
        <w:t>Finally, t</w:t>
      </w:r>
      <w:r w:rsidR="00111873">
        <w:rPr>
          <w:rFonts w:ascii="Times New Roman" w:hAnsi="Times New Roman" w:cs="Times New Roman"/>
          <w:sz w:val="24"/>
          <w:szCs w:val="24"/>
        </w:rPr>
        <w:t>he speaker and guide of this topic will be Adriane martin.</w:t>
      </w:r>
    </w:p>
    <w:p w:rsidR="00111873" w:rsidRDefault="00E14CC0" w:rsidP="00730AB5">
      <w:pPr>
        <w:spacing w:line="480" w:lineRule="auto"/>
        <w:rPr>
          <w:rFonts w:ascii="Times New Roman" w:hAnsi="Times New Roman" w:cs="Times New Roman"/>
          <w:sz w:val="24"/>
          <w:szCs w:val="24"/>
        </w:rPr>
      </w:pPr>
      <w:r>
        <w:rPr>
          <w:rFonts w:ascii="Times New Roman" w:hAnsi="Times New Roman" w:cs="Times New Roman"/>
          <w:sz w:val="24"/>
          <w:szCs w:val="24"/>
        </w:rPr>
        <w:tab/>
      </w:r>
      <w:r w:rsidR="00111873">
        <w:rPr>
          <w:rFonts w:ascii="Times New Roman" w:hAnsi="Times New Roman" w:cs="Times New Roman"/>
          <w:sz w:val="24"/>
          <w:szCs w:val="24"/>
        </w:rPr>
        <w:t>Issues arising from</w:t>
      </w:r>
      <w:r>
        <w:rPr>
          <w:rFonts w:ascii="Times New Roman" w:hAnsi="Times New Roman" w:cs="Times New Roman"/>
          <w:sz w:val="24"/>
          <w:szCs w:val="24"/>
        </w:rPr>
        <w:t xml:space="preserve"> the complexity of pneumonia also </w:t>
      </w:r>
      <w:r w:rsidR="00111873">
        <w:rPr>
          <w:rFonts w:ascii="Times New Roman" w:hAnsi="Times New Roman" w:cs="Times New Roman"/>
          <w:sz w:val="24"/>
          <w:szCs w:val="24"/>
        </w:rPr>
        <w:t xml:space="preserve">caught my interest. </w:t>
      </w:r>
      <w:r w:rsidR="00043F5C">
        <w:rPr>
          <w:rFonts w:ascii="Times New Roman" w:hAnsi="Times New Roman" w:cs="Times New Roman"/>
          <w:sz w:val="24"/>
          <w:szCs w:val="24"/>
        </w:rPr>
        <w:t xml:space="preserve">According to </w:t>
      </w:r>
      <w:r w:rsidR="00043F5C" w:rsidRPr="00043F5C">
        <w:rPr>
          <w:rFonts w:ascii="Times New Roman" w:hAnsi="Times New Roman" w:cs="Times New Roman"/>
          <w:sz w:val="24"/>
          <w:szCs w:val="24"/>
        </w:rPr>
        <w:t>Lindenaue</w:t>
      </w:r>
      <w:r w:rsidR="00043F5C">
        <w:rPr>
          <w:rFonts w:ascii="Times New Roman" w:hAnsi="Times New Roman" w:cs="Times New Roman"/>
          <w:sz w:val="24"/>
          <w:szCs w:val="24"/>
        </w:rPr>
        <w:t xml:space="preserve"> at al. (2012), </w:t>
      </w:r>
      <w:r>
        <w:rPr>
          <w:rFonts w:ascii="Times New Roman" w:hAnsi="Times New Roman" w:cs="Times New Roman"/>
          <w:sz w:val="24"/>
          <w:szCs w:val="24"/>
        </w:rPr>
        <w:t>understanding a</w:t>
      </w:r>
      <w:r w:rsidR="00111873">
        <w:rPr>
          <w:rFonts w:ascii="Times New Roman" w:hAnsi="Times New Roman" w:cs="Times New Roman"/>
          <w:sz w:val="24"/>
          <w:szCs w:val="24"/>
        </w:rPr>
        <w:t xml:space="preserve"> disease</w:t>
      </w:r>
      <w:r w:rsidR="00043F5C">
        <w:rPr>
          <w:rFonts w:ascii="Times New Roman" w:hAnsi="Times New Roman" w:cs="Times New Roman"/>
          <w:sz w:val="24"/>
          <w:szCs w:val="24"/>
        </w:rPr>
        <w:t xml:space="preserve"> is complex and </w:t>
      </w:r>
      <w:r>
        <w:rPr>
          <w:rFonts w:ascii="Times New Roman" w:hAnsi="Times New Roman" w:cs="Times New Roman"/>
          <w:sz w:val="24"/>
          <w:szCs w:val="24"/>
        </w:rPr>
        <w:t xml:space="preserve">hence </w:t>
      </w:r>
      <w:r w:rsidR="00043F5C">
        <w:rPr>
          <w:rFonts w:ascii="Times New Roman" w:hAnsi="Times New Roman" w:cs="Times New Roman"/>
          <w:sz w:val="24"/>
          <w:szCs w:val="24"/>
        </w:rPr>
        <w:t>the required coding alg</w:t>
      </w:r>
      <w:r>
        <w:rPr>
          <w:rFonts w:ascii="Times New Roman" w:hAnsi="Times New Roman" w:cs="Times New Roman"/>
          <w:sz w:val="24"/>
          <w:szCs w:val="24"/>
        </w:rPr>
        <w:t xml:space="preserve">orithms must be clearly defined. For that reason, </w:t>
      </w:r>
      <w:r w:rsidR="00111873">
        <w:rPr>
          <w:rFonts w:ascii="Times New Roman" w:hAnsi="Times New Roman" w:cs="Times New Roman"/>
          <w:sz w:val="24"/>
          <w:szCs w:val="24"/>
        </w:rPr>
        <w:t>the associated coding guidelines</w:t>
      </w:r>
      <w:r w:rsidR="00AD5F83">
        <w:rPr>
          <w:rFonts w:ascii="Times New Roman" w:hAnsi="Times New Roman" w:cs="Times New Roman"/>
          <w:sz w:val="24"/>
          <w:szCs w:val="24"/>
        </w:rPr>
        <w:t xml:space="preserve"> and the effects of complete and accurate coding in relation to the disease will be discussed. This will equip participants with practical knowledge that can be used on a daily basis to assign appropriate codes. Sandy Frey and Karen Bucci will be the speakers on the topic of coding for pneumonia.</w:t>
      </w:r>
    </w:p>
    <w:p w:rsidR="00AD5F83" w:rsidRDefault="00AD5F83" w:rsidP="00AD5F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Personal </w:t>
      </w:r>
      <w:r w:rsidR="005641E5">
        <w:rPr>
          <w:rFonts w:ascii="Times New Roman" w:hAnsi="Times New Roman" w:cs="Times New Roman"/>
          <w:b/>
          <w:sz w:val="24"/>
          <w:szCs w:val="24"/>
        </w:rPr>
        <w:t>Applications</w:t>
      </w:r>
    </w:p>
    <w:p w:rsidR="00AD5F83" w:rsidRDefault="00AD5F83" w:rsidP="00AD5F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From my report on the </w:t>
      </w:r>
      <w:r w:rsidRPr="00AD5F83">
        <w:rPr>
          <w:rFonts w:ascii="Times New Roman" w:hAnsi="Times New Roman" w:cs="Times New Roman"/>
          <w:sz w:val="24"/>
          <w:szCs w:val="24"/>
        </w:rPr>
        <w:t>American Health Information Management Association (AHIMA)</w:t>
      </w:r>
      <w:r w:rsidR="009E5D80">
        <w:rPr>
          <w:rFonts w:ascii="Times New Roman" w:hAnsi="Times New Roman" w:cs="Times New Roman"/>
          <w:sz w:val="24"/>
          <w:szCs w:val="24"/>
        </w:rPr>
        <w:t xml:space="preserve"> of 2018, I have gained vital insights about the current trends in the health information management sector. By assessing the agendas for the upcoming </w:t>
      </w:r>
      <w:r w:rsidR="00634494">
        <w:rPr>
          <w:rFonts w:ascii="Times New Roman" w:hAnsi="Times New Roman" w:cs="Times New Roman"/>
          <w:sz w:val="24"/>
          <w:szCs w:val="24"/>
        </w:rPr>
        <w:t>meeting I</w:t>
      </w:r>
      <w:r w:rsidR="009E5D80">
        <w:rPr>
          <w:rFonts w:ascii="Times New Roman" w:hAnsi="Times New Roman" w:cs="Times New Roman"/>
          <w:sz w:val="24"/>
          <w:szCs w:val="24"/>
        </w:rPr>
        <w:t xml:space="preserve"> understood the required skillset and the eligibility requirements for becoming an expert coder. Also, by attending the </w:t>
      </w:r>
      <w:r w:rsidR="009E5D80" w:rsidRPr="005D2A90">
        <w:rPr>
          <w:rFonts w:ascii="Times New Roman" w:hAnsi="Times New Roman" w:cs="Times New Roman"/>
          <w:noProof/>
          <w:sz w:val="24"/>
          <w:szCs w:val="24"/>
        </w:rPr>
        <w:t>2</w:t>
      </w:r>
      <w:r w:rsidR="005D2A90">
        <w:rPr>
          <w:rFonts w:ascii="Times New Roman" w:hAnsi="Times New Roman" w:cs="Times New Roman"/>
          <w:noProof/>
          <w:sz w:val="24"/>
          <w:szCs w:val="24"/>
        </w:rPr>
        <w:t>-</w:t>
      </w:r>
      <w:r w:rsidR="009E5D80" w:rsidRPr="005D2A90">
        <w:rPr>
          <w:rFonts w:ascii="Times New Roman" w:hAnsi="Times New Roman" w:cs="Times New Roman"/>
          <w:noProof/>
          <w:sz w:val="24"/>
          <w:szCs w:val="24"/>
        </w:rPr>
        <w:t>day</w:t>
      </w:r>
      <w:r w:rsidR="009E5D80">
        <w:rPr>
          <w:rFonts w:ascii="Times New Roman" w:hAnsi="Times New Roman" w:cs="Times New Roman"/>
          <w:sz w:val="24"/>
          <w:szCs w:val="24"/>
        </w:rPr>
        <w:t xml:space="preserve"> coding conference there will be a chance to learn and increase the individual </w:t>
      </w:r>
      <w:r w:rsidR="009E5D80" w:rsidRPr="005D2A90">
        <w:rPr>
          <w:rFonts w:ascii="Times New Roman" w:hAnsi="Times New Roman" w:cs="Times New Roman"/>
          <w:noProof/>
          <w:sz w:val="24"/>
          <w:szCs w:val="24"/>
        </w:rPr>
        <w:t>skill</w:t>
      </w:r>
      <w:r w:rsidR="005D2A90">
        <w:rPr>
          <w:rFonts w:ascii="Times New Roman" w:hAnsi="Times New Roman" w:cs="Times New Roman"/>
          <w:noProof/>
          <w:sz w:val="24"/>
          <w:szCs w:val="24"/>
        </w:rPr>
        <w:t xml:space="preserve"> </w:t>
      </w:r>
      <w:r w:rsidR="009E5D80" w:rsidRPr="005D2A90">
        <w:rPr>
          <w:rFonts w:ascii="Times New Roman" w:hAnsi="Times New Roman" w:cs="Times New Roman"/>
          <w:noProof/>
          <w:sz w:val="24"/>
          <w:szCs w:val="24"/>
        </w:rPr>
        <w:t>sets</w:t>
      </w:r>
      <w:r w:rsidR="009E5D80">
        <w:rPr>
          <w:rFonts w:ascii="Times New Roman" w:hAnsi="Times New Roman" w:cs="Times New Roman"/>
          <w:sz w:val="24"/>
          <w:szCs w:val="24"/>
        </w:rPr>
        <w:t xml:space="preserve"> of any individual who will be in performance. There will be chances for networking </w:t>
      </w:r>
      <w:r w:rsidR="009E5D80">
        <w:rPr>
          <w:rFonts w:ascii="Times New Roman" w:hAnsi="Times New Roman" w:cs="Times New Roman"/>
          <w:sz w:val="24"/>
          <w:szCs w:val="24"/>
        </w:rPr>
        <w:lastRenderedPageBreak/>
        <w:t>and exposure to the major stakeholders in the health information coding sector</w:t>
      </w:r>
      <w:r w:rsidR="005D2A90">
        <w:rPr>
          <w:rFonts w:ascii="Times New Roman" w:hAnsi="Times New Roman" w:cs="Times New Roman"/>
          <w:sz w:val="24"/>
          <w:szCs w:val="24"/>
        </w:rPr>
        <w:t>, therefore,</w:t>
      </w:r>
      <w:r w:rsidR="009E5D80">
        <w:rPr>
          <w:rFonts w:ascii="Times New Roman" w:hAnsi="Times New Roman" w:cs="Times New Roman"/>
          <w:sz w:val="24"/>
          <w:szCs w:val="24"/>
        </w:rPr>
        <w:t xml:space="preserve"> providing chances for </w:t>
      </w:r>
      <w:r w:rsidR="00634494">
        <w:rPr>
          <w:rFonts w:ascii="Times New Roman" w:hAnsi="Times New Roman" w:cs="Times New Roman"/>
          <w:sz w:val="24"/>
          <w:szCs w:val="24"/>
        </w:rPr>
        <w:t>career advancements and opportunities</w:t>
      </w:r>
      <w:r w:rsidR="004833FB">
        <w:rPr>
          <w:rFonts w:ascii="Times New Roman" w:hAnsi="Times New Roman" w:cs="Times New Roman"/>
          <w:sz w:val="24"/>
          <w:szCs w:val="24"/>
        </w:rPr>
        <w:t xml:space="preserve">. Additionally, the meeting will equip the attendees with </w:t>
      </w:r>
      <w:r w:rsidR="00451F79">
        <w:rPr>
          <w:rFonts w:ascii="Times New Roman" w:hAnsi="Times New Roman" w:cs="Times New Roman"/>
          <w:sz w:val="24"/>
          <w:szCs w:val="24"/>
        </w:rPr>
        <w:t xml:space="preserve">the advantages of conversion regarding classification of international </w:t>
      </w:r>
      <w:r w:rsidR="00635A49">
        <w:rPr>
          <w:rFonts w:ascii="Times New Roman" w:hAnsi="Times New Roman" w:cs="Times New Roman"/>
          <w:sz w:val="24"/>
          <w:szCs w:val="24"/>
        </w:rPr>
        <w:t>diseases. I</w:t>
      </w:r>
      <w:r w:rsidR="00635A49">
        <w:rPr>
          <w:rFonts w:ascii="Times New Roman" w:hAnsi="Times New Roman" w:cs="Times New Roman"/>
          <w:sz w:val="24"/>
          <w:szCs w:val="24"/>
        </w:rPr>
        <w:t>nternational classification of diseases</w:t>
      </w:r>
      <w:r w:rsidR="004833FB">
        <w:rPr>
          <w:rFonts w:ascii="Times New Roman" w:hAnsi="Times New Roman" w:cs="Times New Roman"/>
          <w:sz w:val="24"/>
          <w:szCs w:val="24"/>
        </w:rPr>
        <w:t xml:space="preserve"> </w:t>
      </w:r>
      <w:r w:rsidR="00635A49">
        <w:rPr>
          <w:rFonts w:ascii="Times New Roman" w:hAnsi="Times New Roman" w:cs="Times New Roman"/>
          <w:sz w:val="24"/>
          <w:szCs w:val="24"/>
        </w:rPr>
        <w:t>is beneficial since it has</w:t>
      </w:r>
      <w:r w:rsidR="004833FB">
        <w:rPr>
          <w:rFonts w:ascii="Times New Roman" w:hAnsi="Times New Roman" w:cs="Times New Roman"/>
          <w:sz w:val="24"/>
          <w:szCs w:val="24"/>
        </w:rPr>
        <w:t xml:space="preserve"> revolutionized the medical</w:t>
      </w:r>
      <w:r w:rsidR="00264177">
        <w:rPr>
          <w:rFonts w:ascii="Times New Roman" w:hAnsi="Times New Roman" w:cs="Times New Roman"/>
          <w:sz w:val="24"/>
          <w:szCs w:val="24"/>
        </w:rPr>
        <w:t xml:space="preserve"> field and health information sector</w:t>
      </w:r>
      <w:r w:rsidR="004833FB">
        <w:rPr>
          <w:rFonts w:ascii="Times New Roman" w:hAnsi="Times New Roman" w:cs="Times New Roman"/>
          <w:sz w:val="24"/>
          <w:szCs w:val="24"/>
        </w:rPr>
        <w:t xml:space="preserve"> (</w:t>
      </w:r>
      <w:r w:rsidR="004833FB" w:rsidRPr="005D2A90">
        <w:rPr>
          <w:rFonts w:ascii="Times New Roman" w:hAnsi="Times New Roman" w:cs="Times New Roman"/>
          <w:sz w:val="24"/>
          <w:szCs w:val="24"/>
        </w:rPr>
        <w:t>Hellman</w:t>
      </w:r>
      <w:r w:rsidR="004833FB">
        <w:rPr>
          <w:rFonts w:ascii="Times New Roman" w:hAnsi="Times New Roman" w:cs="Times New Roman"/>
          <w:sz w:val="24"/>
          <w:szCs w:val="24"/>
        </w:rPr>
        <w:t xml:space="preserve"> et al., 2018)</w:t>
      </w:r>
      <w:r w:rsidR="00634494">
        <w:rPr>
          <w:rFonts w:ascii="Times New Roman" w:hAnsi="Times New Roman" w:cs="Times New Roman"/>
          <w:sz w:val="24"/>
          <w:szCs w:val="24"/>
        </w:rPr>
        <w:t>.</w:t>
      </w:r>
    </w:p>
    <w:p w:rsidR="00634494" w:rsidRDefault="00634494" w:rsidP="00AD5F83">
      <w:pPr>
        <w:spacing w:line="480" w:lineRule="auto"/>
        <w:rPr>
          <w:rFonts w:ascii="Times New Roman" w:hAnsi="Times New Roman" w:cs="Times New Roman"/>
          <w:sz w:val="24"/>
          <w:szCs w:val="24"/>
        </w:rPr>
      </w:pPr>
      <w:r>
        <w:rPr>
          <w:rFonts w:ascii="Times New Roman" w:hAnsi="Times New Roman" w:cs="Times New Roman"/>
          <w:sz w:val="24"/>
          <w:szCs w:val="24"/>
        </w:rPr>
        <w:tab/>
      </w:r>
      <w:r w:rsidRPr="005D2A90">
        <w:rPr>
          <w:rFonts w:ascii="Times New Roman" w:hAnsi="Times New Roman" w:cs="Times New Roman"/>
          <w:noProof/>
          <w:sz w:val="24"/>
          <w:szCs w:val="24"/>
        </w:rPr>
        <w:t>Personally</w:t>
      </w:r>
      <w:r w:rsidR="005D2A90">
        <w:rPr>
          <w:rFonts w:ascii="Times New Roman" w:hAnsi="Times New Roman" w:cs="Times New Roman"/>
          <w:noProof/>
          <w:sz w:val="24"/>
          <w:szCs w:val="24"/>
        </w:rPr>
        <w:t>,</w:t>
      </w:r>
      <w:r>
        <w:rPr>
          <w:rFonts w:ascii="Times New Roman" w:hAnsi="Times New Roman" w:cs="Times New Roman"/>
          <w:sz w:val="24"/>
          <w:szCs w:val="24"/>
        </w:rPr>
        <w:t xml:space="preserve"> this report on the Miami </w:t>
      </w:r>
      <w:r w:rsidRPr="00634494">
        <w:rPr>
          <w:rFonts w:ascii="Times New Roman" w:hAnsi="Times New Roman" w:cs="Times New Roman"/>
          <w:sz w:val="24"/>
          <w:szCs w:val="24"/>
        </w:rPr>
        <w:t xml:space="preserve">has improved my perceptions and knowledge in the </w:t>
      </w:r>
      <w:r w:rsidR="00635A49">
        <w:rPr>
          <w:rFonts w:ascii="Times New Roman" w:hAnsi="Times New Roman" w:cs="Times New Roman"/>
          <w:sz w:val="24"/>
          <w:szCs w:val="24"/>
        </w:rPr>
        <w:t xml:space="preserve">health </w:t>
      </w:r>
      <w:r w:rsidRPr="00634494">
        <w:rPr>
          <w:rFonts w:ascii="Times New Roman" w:hAnsi="Times New Roman" w:cs="Times New Roman"/>
          <w:sz w:val="24"/>
          <w:szCs w:val="24"/>
        </w:rPr>
        <w:t xml:space="preserve">industry as a whole. It has given me new ideas and insights regarding how to go about in my career advancement. I have </w:t>
      </w:r>
      <w:r w:rsidR="00635A49">
        <w:rPr>
          <w:rFonts w:ascii="Times New Roman" w:hAnsi="Times New Roman" w:cs="Times New Roman"/>
          <w:sz w:val="24"/>
          <w:szCs w:val="24"/>
        </w:rPr>
        <w:t xml:space="preserve">also </w:t>
      </w:r>
      <w:r w:rsidRPr="005D2A90">
        <w:rPr>
          <w:rFonts w:ascii="Times New Roman" w:hAnsi="Times New Roman" w:cs="Times New Roman"/>
          <w:noProof/>
          <w:sz w:val="24"/>
          <w:szCs w:val="24"/>
        </w:rPr>
        <w:t>learn</w:t>
      </w:r>
      <w:r w:rsidR="005D2A90">
        <w:rPr>
          <w:rFonts w:ascii="Times New Roman" w:hAnsi="Times New Roman" w:cs="Times New Roman"/>
          <w:noProof/>
          <w:sz w:val="24"/>
          <w:szCs w:val="24"/>
        </w:rPr>
        <w:t>ed</w:t>
      </w:r>
      <w:r w:rsidRPr="00634494">
        <w:rPr>
          <w:rFonts w:ascii="Times New Roman" w:hAnsi="Times New Roman" w:cs="Times New Roman"/>
          <w:sz w:val="24"/>
          <w:szCs w:val="24"/>
        </w:rPr>
        <w:t xml:space="preserve"> that attending this kind of conference would help boost my credentials and give me exposure to the most successful players in the industry. The idea of mingling with other professionals would also advance my career as I would get to learn ideas and perspective </w:t>
      </w:r>
      <w:r>
        <w:rPr>
          <w:rFonts w:ascii="Times New Roman" w:hAnsi="Times New Roman" w:cs="Times New Roman"/>
          <w:sz w:val="24"/>
          <w:szCs w:val="24"/>
        </w:rPr>
        <w:t>on the issues of health information management systems.</w:t>
      </w:r>
    </w:p>
    <w:p w:rsidR="005D2A90" w:rsidRDefault="005D2A90">
      <w:pPr>
        <w:rPr>
          <w:rFonts w:ascii="Times New Roman" w:hAnsi="Times New Roman" w:cs="Times New Roman"/>
          <w:sz w:val="24"/>
          <w:szCs w:val="24"/>
        </w:rPr>
      </w:pPr>
      <w:r>
        <w:rPr>
          <w:rFonts w:ascii="Times New Roman" w:hAnsi="Times New Roman" w:cs="Times New Roman"/>
          <w:sz w:val="24"/>
          <w:szCs w:val="24"/>
        </w:rPr>
        <w:br w:type="page"/>
      </w:r>
    </w:p>
    <w:p w:rsidR="005D2A90" w:rsidRDefault="005D2A90" w:rsidP="00A47F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35A49" w:rsidRDefault="00635A49" w:rsidP="00A47F07">
      <w:pPr>
        <w:spacing w:line="480" w:lineRule="auto"/>
        <w:ind w:left="720" w:hanging="720"/>
        <w:rPr>
          <w:rFonts w:ascii="Times New Roman" w:hAnsi="Times New Roman" w:cs="Times New Roman"/>
          <w:sz w:val="24"/>
          <w:szCs w:val="24"/>
        </w:rPr>
      </w:pPr>
      <w:r w:rsidRPr="00FB22DD">
        <w:rPr>
          <w:rFonts w:ascii="Times New Roman" w:hAnsi="Times New Roman" w:cs="Times New Roman"/>
          <w:sz w:val="24"/>
          <w:szCs w:val="24"/>
        </w:rPr>
        <w:t xml:space="preserve">Deeken-Draisey, A., Ritchie, A., Yang, G. Y., Quinn, M., Ernst, L. M., Guttormsen, A. ... &amp; Maniar, K. P. (2018). Current Procedural Terminology Coding for Surgical Pathology: A Review and One Academic Center's Experience </w:t>
      </w:r>
      <w:r>
        <w:rPr>
          <w:rFonts w:ascii="Times New Roman" w:hAnsi="Times New Roman" w:cs="Times New Roman"/>
          <w:sz w:val="24"/>
          <w:szCs w:val="24"/>
        </w:rPr>
        <w:t>with</w:t>
      </w:r>
      <w:r w:rsidRPr="00FB22DD">
        <w:rPr>
          <w:rFonts w:ascii="Times New Roman" w:hAnsi="Times New Roman" w:cs="Times New Roman"/>
          <w:sz w:val="24"/>
          <w:szCs w:val="24"/>
        </w:rPr>
        <w:t xml:space="preserve"> Pathologist-Verified Coding. Archives of pathology &amp; laboratory medicine.</w:t>
      </w:r>
    </w:p>
    <w:p w:rsidR="00635A49" w:rsidRDefault="00635A49" w:rsidP="00A47F07">
      <w:pPr>
        <w:spacing w:line="480" w:lineRule="auto"/>
        <w:ind w:left="720" w:hanging="720"/>
        <w:rPr>
          <w:rFonts w:ascii="Times New Roman" w:hAnsi="Times New Roman" w:cs="Times New Roman"/>
          <w:sz w:val="24"/>
          <w:szCs w:val="24"/>
        </w:rPr>
      </w:pPr>
      <w:r w:rsidRPr="00516063">
        <w:rPr>
          <w:rFonts w:ascii="Times New Roman" w:hAnsi="Times New Roman" w:cs="Times New Roman"/>
          <w:sz w:val="24"/>
          <w:szCs w:val="24"/>
        </w:rPr>
        <w:t>Etzioni, D. A., Lessow, C. L., Lucas, H. D., Merchea, A., Madura, J. A., Mahabir, R., ... &amp; Cima, R. R. (2018). Infectious surgical complications are not dichotomous: characterizing discordance between administrative data and registry data. Annals of surgery, 267(1), 81-87.</w:t>
      </w:r>
    </w:p>
    <w:p w:rsidR="00635A49" w:rsidRDefault="00635A49" w:rsidP="00A47F07">
      <w:pPr>
        <w:spacing w:line="480" w:lineRule="auto"/>
        <w:ind w:left="720" w:hanging="720"/>
        <w:rPr>
          <w:rFonts w:ascii="Times New Roman" w:hAnsi="Times New Roman" w:cs="Times New Roman"/>
          <w:sz w:val="24"/>
          <w:szCs w:val="24"/>
        </w:rPr>
      </w:pPr>
      <w:r w:rsidRPr="00516063">
        <w:rPr>
          <w:rFonts w:ascii="Times New Roman" w:hAnsi="Times New Roman" w:cs="Times New Roman"/>
          <w:sz w:val="24"/>
          <w:szCs w:val="24"/>
        </w:rPr>
        <w:t>Ginter, P. M., Duncan, W. J., &amp; Swayne, L. E. (2018). The strategic management of health care organizations. John Wiley &amp; Sons.</w:t>
      </w:r>
    </w:p>
    <w:p w:rsidR="00635A49" w:rsidRDefault="00635A49" w:rsidP="00A47F07">
      <w:pPr>
        <w:spacing w:line="480" w:lineRule="auto"/>
        <w:ind w:left="720" w:hanging="720"/>
        <w:rPr>
          <w:rFonts w:ascii="Times New Roman" w:hAnsi="Times New Roman" w:cs="Times New Roman"/>
          <w:sz w:val="24"/>
          <w:szCs w:val="24"/>
        </w:rPr>
      </w:pPr>
      <w:r w:rsidRPr="005D2A90">
        <w:rPr>
          <w:rFonts w:ascii="Times New Roman" w:hAnsi="Times New Roman" w:cs="Times New Roman"/>
          <w:sz w:val="24"/>
          <w:szCs w:val="24"/>
        </w:rPr>
        <w:t>Hellman, J. B., Lim, M. C., Leung, K. Y., Blount, C. M., &amp; Yiu, G. (2018). The impact of conversion to International Classification of Diseases, 10th revision (ICD-10) on an academic ophthalmology practice. Clinical ophthalmology (Auckland, NZ), 12, 949.</w:t>
      </w:r>
    </w:p>
    <w:p w:rsidR="00635A49" w:rsidRDefault="00635A49" w:rsidP="00A47F07">
      <w:pPr>
        <w:spacing w:line="480" w:lineRule="auto"/>
        <w:ind w:left="720" w:hanging="720"/>
        <w:rPr>
          <w:rFonts w:ascii="Times New Roman" w:hAnsi="Times New Roman" w:cs="Times New Roman"/>
          <w:sz w:val="24"/>
          <w:szCs w:val="24"/>
        </w:rPr>
      </w:pPr>
      <w:r w:rsidRPr="003A72D2">
        <w:rPr>
          <w:rFonts w:ascii="Times New Roman" w:hAnsi="Times New Roman" w:cs="Times New Roman"/>
          <w:sz w:val="24"/>
          <w:szCs w:val="24"/>
        </w:rPr>
        <w:t>Lindenauer, P. K., Lagu, T., Shieh, M. S., Pekow, P. S., &amp; Rothberg, M. B. (2012). Association of diagnostic coding with trends in hospitalizations and mortality of patients with pneumonia, 2003</w:t>
      </w:r>
      <w:r w:rsidR="00B50896">
        <w:rPr>
          <w:rFonts w:ascii="Times New Roman" w:hAnsi="Times New Roman" w:cs="Times New Roman"/>
          <w:sz w:val="24"/>
          <w:szCs w:val="24"/>
        </w:rPr>
        <w:t>-2009. Jama, 307(13), 1405-1413.</w:t>
      </w:r>
      <w:bookmarkStart w:id="0" w:name="_GoBack"/>
      <w:bookmarkEnd w:id="0"/>
    </w:p>
    <w:sectPr w:rsidR="00635A49" w:rsidSect="0082177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EF9" w:rsidRDefault="00942EF9" w:rsidP="0082177A">
      <w:pPr>
        <w:spacing w:after="0" w:line="240" w:lineRule="auto"/>
      </w:pPr>
      <w:r>
        <w:separator/>
      </w:r>
    </w:p>
  </w:endnote>
  <w:endnote w:type="continuationSeparator" w:id="0">
    <w:p w:rsidR="00942EF9" w:rsidRDefault="00942EF9" w:rsidP="00821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EF9" w:rsidRDefault="00942EF9" w:rsidP="0082177A">
      <w:pPr>
        <w:spacing w:after="0" w:line="240" w:lineRule="auto"/>
      </w:pPr>
      <w:r>
        <w:separator/>
      </w:r>
    </w:p>
  </w:footnote>
  <w:footnote w:type="continuationSeparator" w:id="0">
    <w:p w:rsidR="00942EF9" w:rsidRDefault="00942EF9" w:rsidP="008217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6"/>
        <w:szCs w:val="16"/>
      </w:rPr>
      <w:id w:val="155352279"/>
      <w:docPartObj>
        <w:docPartGallery w:val="Page Numbers (Top of Page)"/>
        <w:docPartUnique/>
      </w:docPartObj>
    </w:sdtPr>
    <w:sdtEndPr>
      <w:rPr>
        <w:noProof/>
      </w:rPr>
    </w:sdtEndPr>
    <w:sdtContent>
      <w:p w:rsidR="0082177A" w:rsidRPr="0082177A" w:rsidRDefault="0082177A" w:rsidP="0082177A">
        <w:pPr>
          <w:pStyle w:val="Header"/>
          <w:rPr>
            <w:rFonts w:ascii="Times New Roman" w:hAnsi="Times New Roman" w:cs="Times New Roman"/>
            <w:sz w:val="16"/>
            <w:szCs w:val="16"/>
          </w:rPr>
        </w:pPr>
        <w:r w:rsidRPr="0082177A">
          <w:rPr>
            <w:rFonts w:ascii="Times New Roman" w:hAnsi="Times New Roman" w:cs="Times New Roman"/>
            <w:sz w:val="16"/>
            <w:szCs w:val="16"/>
          </w:rPr>
          <w:t>REPORT ON THE AMERICAN HEALTH INFORMATION MANAGEMENT ASSOCIATION (AHIMA)</w:t>
        </w:r>
        <w:r>
          <w:rPr>
            <w:rFonts w:ascii="Times New Roman" w:hAnsi="Times New Roman" w:cs="Times New Roman"/>
            <w:sz w:val="16"/>
            <w:szCs w:val="16"/>
          </w:rPr>
          <w:t xml:space="preserve"> </w:t>
        </w:r>
        <w:r w:rsidRPr="0082177A">
          <w:rPr>
            <w:rFonts w:ascii="Times New Roman" w:hAnsi="Times New Roman" w:cs="Times New Roman"/>
            <w:sz w:val="16"/>
            <w:szCs w:val="16"/>
          </w:rPr>
          <w:t>ANNUAL CLINICAL CODING MEETING 2018 IN MIAMI FLORIDA</w:t>
        </w:r>
        <w:r>
          <w:rPr>
            <w:rFonts w:ascii="Times New Roman" w:hAnsi="Times New Roman" w:cs="Times New Roman"/>
            <w:sz w:val="16"/>
            <w:szCs w:val="16"/>
          </w:rPr>
          <w:t xml:space="preserve">                                                            </w:t>
        </w:r>
        <w:r w:rsidRPr="0082177A">
          <w:rPr>
            <w:rFonts w:ascii="Times New Roman" w:hAnsi="Times New Roman" w:cs="Times New Roman"/>
            <w:sz w:val="16"/>
            <w:szCs w:val="16"/>
          </w:rPr>
          <w:t xml:space="preserve"> </w:t>
        </w:r>
        <w:r>
          <w:rPr>
            <w:rFonts w:ascii="Times New Roman" w:hAnsi="Times New Roman" w:cs="Times New Roman"/>
            <w:sz w:val="16"/>
            <w:szCs w:val="16"/>
          </w:rPr>
          <w:tab/>
        </w:r>
        <w:r w:rsidRPr="0082177A">
          <w:rPr>
            <w:rFonts w:ascii="Times New Roman" w:hAnsi="Times New Roman" w:cs="Times New Roman"/>
            <w:sz w:val="16"/>
            <w:szCs w:val="16"/>
          </w:rPr>
          <w:fldChar w:fldCharType="begin"/>
        </w:r>
        <w:r w:rsidRPr="0082177A">
          <w:rPr>
            <w:rFonts w:ascii="Times New Roman" w:hAnsi="Times New Roman" w:cs="Times New Roman"/>
            <w:sz w:val="16"/>
            <w:szCs w:val="16"/>
          </w:rPr>
          <w:instrText xml:space="preserve"> PAGE   \* MERGEFORMAT </w:instrText>
        </w:r>
        <w:r w:rsidRPr="0082177A">
          <w:rPr>
            <w:rFonts w:ascii="Times New Roman" w:hAnsi="Times New Roman" w:cs="Times New Roman"/>
            <w:sz w:val="16"/>
            <w:szCs w:val="16"/>
          </w:rPr>
          <w:fldChar w:fldCharType="separate"/>
        </w:r>
        <w:r w:rsidR="00B50896">
          <w:rPr>
            <w:rFonts w:ascii="Times New Roman" w:hAnsi="Times New Roman" w:cs="Times New Roman"/>
            <w:noProof/>
            <w:sz w:val="16"/>
            <w:szCs w:val="16"/>
          </w:rPr>
          <w:t>4</w:t>
        </w:r>
        <w:r w:rsidRPr="0082177A">
          <w:rPr>
            <w:rFonts w:ascii="Times New Roman" w:hAnsi="Times New Roman" w:cs="Times New Roman"/>
            <w:noProof/>
            <w:sz w:val="16"/>
            <w:szCs w:val="16"/>
          </w:rPr>
          <w:fldChar w:fldCharType="end"/>
        </w:r>
      </w:p>
    </w:sdtContent>
  </w:sdt>
  <w:p w:rsidR="0082177A" w:rsidRPr="0082177A" w:rsidRDefault="0082177A">
    <w:pPr>
      <w:pStyle w:val="Header"/>
      <w:rPr>
        <w:rFonts w:ascii="Times New Roman" w:hAnsi="Times New Roman" w:cs="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77A" w:rsidRPr="0082177A" w:rsidRDefault="0082177A" w:rsidP="0082177A">
    <w:pPr>
      <w:pStyle w:val="Header"/>
      <w:rPr>
        <w:rFonts w:ascii="Times New Roman" w:hAnsi="Times New Roman" w:cs="Times New Roman"/>
        <w:sz w:val="16"/>
        <w:szCs w:val="16"/>
      </w:rPr>
    </w:pPr>
    <w:r w:rsidRPr="0082177A">
      <w:rPr>
        <w:rFonts w:ascii="Times New Roman" w:hAnsi="Times New Roman" w:cs="Times New Roman"/>
        <w:sz w:val="16"/>
        <w:szCs w:val="16"/>
      </w:rPr>
      <w:t>Running head: REPORT ON THE AMERICAN HEALTH INFORMATION MANAGEMENT ASSOCIATION (AHIMA)</w:t>
    </w:r>
  </w:p>
  <w:p w:rsidR="0082177A" w:rsidRPr="0082177A" w:rsidRDefault="0082177A" w:rsidP="0082177A">
    <w:pPr>
      <w:pStyle w:val="Header"/>
      <w:rPr>
        <w:rFonts w:ascii="Times New Roman" w:hAnsi="Times New Roman" w:cs="Times New Roman"/>
        <w:sz w:val="16"/>
        <w:szCs w:val="16"/>
      </w:rPr>
    </w:pPr>
    <w:r w:rsidRPr="0082177A">
      <w:rPr>
        <w:rFonts w:ascii="Times New Roman" w:hAnsi="Times New Roman" w:cs="Times New Roman"/>
        <w:sz w:val="16"/>
        <w:szCs w:val="16"/>
      </w:rPr>
      <w:t xml:space="preserve">ANNUAL CLINICAL CODING MEETING 2018 IN MIAMI FLORIDA </w:t>
    </w:r>
  </w:p>
  <w:p w:rsidR="0082177A" w:rsidRPr="0082177A" w:rsidRDefault="0082177A">
    <w:pPr>
      <w:pStyle w:val="Header"/>
      <w:rPr>
        <w:rFonts w:ascii="Times New Roman" w:hAnsi="Times New Roman" w:cs="Times New Roman"/>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1MDI0NDEBMgzNTJR0lIJTi4sz8/NACgxrAW+V7HMsAAAA"/>
  </w:docVars>
  <w:rsids>
    <w:rsidRoot w:val="00967739"/>
    <w:rsid w:val="00043F5C"/>
    <w:rsid w:val="00111873"/>
    <w:rsid w:val="001547DC"/>
    <w:rsid w:val="00264177"/>
    <w:rsid w:val="003A72D2"/>
    <w:rsid w:val="00451F79"/>
    <w:rsid w:val="004833FB"/>
    <w:rsid w:val="00516063"/>
    <w:rsid w:val="005641E5"/>
    <w:rsid w:val="005D2A90"/>
    <w:rsid w:val="005D45CC"/>
    <w:rsid w:val="00634494"/>
    <w:rsid w:val="00635A49"/>
    <w:rsid w:val="006855E2"/>
    <w:rsid w:val="00730AB5"/>
    <w:rsid w:val="00806072"/>
    <w:rsid w:val="0082177A"/>
    <w:rsid w:val="00896FB9"/>
    <w:rsid w:val="00942EF9"/>
    <w:rsid w:val="00967739"/>
    <w:rsid w:val="009E5D80"/>
    <w:rsid w:val="00A47F07"/>
    <w:rsid w:val="00A6673E"/>
    <w:rsid w:val="00AB2960"/>
    <w:rsid w:val="00AC0107"/>
    <w:rsid w:val="00AD5F83"/>
    <w:rsid w:val="00B50896"/>
    <w:rsid w:val="00BD07B0"/>
    <w:rsid w:val="00BE5AEE"/>
    <w:rsid w:val="00C30B7F"/>
    <w:rsid w:val="00C60E01"/>
    <w:rsid w:val="00C752BA"/>
    <w:rsid w:val="00C93AF0"/>
    <w:rsid w:val="00D94697"/>
    <w:rsid w:val="00E14CC0"/>
    <w:rsid w:val="00E27B34"/>
    <w:rsid w:val="00FB2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ECA3B-1898-4CC3-8528-33511BB0F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77A"/>
  </w:style>
  <w:style w:type="paragraph" w:styleId="Footer">
    <w:name w:val="footer"/>
    <w:basedOn w:val="Normal"/>
    <w:link w:val="FooterChar"/>
    <w:uiPriority w:val="99"/>
    <w:unhideWhenUsed/>
    <w:rsid w:val="00821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6</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wachaga</dc:creator>
  <cp:keywords/>
  <dc:description/>
  <cp:lastModifiedBy>eric wachaga</cp:lastModifiedBy>
  <cp:revision>13</cp:revision>
  <dcterms:created xsi:type="dcterms:W3CDTF">2018-07-19T16:48:00Z</dcterms:created>
  <dcterms:modified xsi:type="dcterms:W3CDTF">2018-07-19T22:38:00Z</dcterms:modified>
</cp:coreProperties>
</file>